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FDC" w:rsidRDefault="000F5FDC" w:rsidP="000F5FDC">
      <w:pPr>
        <w:spacing w:after="0"/>
        <w:ind w:left="3917" w:firstLine="709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5</w:t>
      </w:r>
    </w:p>
    <w:p w:rsidR="000F5FDC" w:rsidRDefault="000F5FDC" w:rsidP="000F5FDC">
      <w:pPr>
        <w:spacing w:after="0"/>
        <w:ind w:left="3917" w:firstLine="709"/>
        <w:jc w:val="right"/>
        <w:rPr>
          <w:rFonts w:ascii="Times New Roman" w:hAnsi="Times New Roman"/>
          <w:b/>
          <w:i/>
          <w:sz w:val="20"/>
          <w:szCs w:val="20"/>
        </w:rPr>
      </w:pPr>
    </w:p>
    <w:p w:rsidR="000F5FDC" w:rsidRDefault="000F5FDC" w:rsidP="000F5FDC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Экспертный лист оценки деятельности педагога </w:t>
      </w:r>
    </w:p>
    <w:p w:rsidR="000F5FDC" w:rsidRDefault="000F5FDC" w:rsidP="000F5FDC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 рамках  Предметной недели духовно-нравственной (православной) культуры</w:t>
      </w:r>
    </w:p>
    <w:p w:rsidR="000F5FDC" w:rsidRDefault="000F5FDC" w:rsidP="000F5FDC">
      <w:pPr>
        <w:pStyle w:val="a4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</w:rPr>
        <w:t xml:space="preserve">  </w:t>
      </w:r>
    </w:p>
    <w:p w:rsidR="000F5FDC" w:rsidRDefault="000F5FDC" w:rsidP="000F5FDC">
      <w:pPr>
        <w:pStyle w:val="a4"/>
        <w:spacing w:line="276" w:lineRule="auto"/>
        <w:jc w:val="center"/>
        <w:rPr>
          <w:rFonts w:ascii="Times New Roman" w:hAnsi="Times New Roman"/>
          <w:b/>
        </w:rPr>
      </w:pPr>
    </w:p>
    <w:p w:rsidR="000F5FDC" w:rsidRDefault="000F5FDC" w:rsidP="000F5FDC">
      <w:pPr>
        <w:pStyle w:val="a4"/>
        <w:spacing w:line="276" w:lineRule="auto"/>
        <w:ind w:hanging="567"/>
      </w:pPr>
      <w:r>
        <w:rPr>
          <w:rFonts w:ascii="Times New Roman" w:hAnsi="Times New Roman"/>
        </w:rPr>
        <w:t xml:space="preserve">                  Фамилия, имя, отчество конкурсант</w:t>
      </w:r>
      <w:proofErr w:type="gramStart"/>
      <w:r>
        <w:rPr>
          <w:rFonts w:ascii="Times New Roman" w:hAnsi="Times New Roman"/>
        </w:rPr>
        <w:t>а(</w:t>
      </w:r>
      <w:proofErr w:type="spellStart"/>
      <w:proofErr w:type="gramEnd"/>
      <w:r>
        <w:rPr>
          <w:rFonts w:ascii="Times New Roman" w:hAnsi="Times New Roman"/>
        </w:rPr>
        <w:t>ов</w:t>
      </w:r>
      <w:proofErr w:type="spellEnd"/>
      <w:r>
        <w:rPr>
          <w:rFonts w:ascii="Times New Roman" w:hAnsi="Times New Roman"/>
        </w:rPr>
        <w:t>)______________________________________________</w:t>
      </w:r>
    </w:p>
    <w:p w:rsidR="000F5FDC" w:rsidRDefault="000F5FDC" w:rsidP="000F5FDC">
      <w:pPr>
        <w:pStyle w:val="a4"/>
        <w:spacing w:line="276" w:lineRule="auto"/>
        <w:ind w:hanging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_________________________________________________________________________________</w:t>
      </w:r>
    </w:p>
    <w:p w:rsidR="000F5FDC" w:rsidRDefault="000F5FDC" w:rsidP="000F5FDC">
      <w:pPr>
        <w:pStyle w:val="a4"/>
        <w:spacing w:line="276" w:lineRule="auto"/>
        <w:ind w:hanging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Муниципальное образование________________________________________________________               </w:t>
      </w:r>
    </w:p>
    <w:p w:rsidR="000F5FDC" w:rsidRDefault="000F5FDC" w:rsidP="000F5FDC">
      <w:pPr>
        <w:pStyle w:val="a4"/>
        <w:spacing w:line="276" w:lineRule="auto"/>
        <w:ind w:hanging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Образовательная организация _______________________________________________________</w:t>
      </w:r>
    </w:p>
    <w:p w:rsidR="000F5FDC" w:rsidRDefault="000F5FDC" w:rsidP="000F5FDC">
      <w:pPr>
        <w:pStyle w:val="a4"/>
        <w:spacing w:line="276" w:lineRule="auto"/>
        <w:ind w:hanging="567"/>
      </w:pPr>
      <w:r>
        <w:rPr>
          <w:rFonts w:ascii="Times New Roman" w:hAnsi="Times New Roman"/>
        </w:rPr>
        <w:t xml:space="preserve">                 Название работы __________________________________________________________________</w:t>
      </w:r>
    </w:p>
    <w:p w:rsidR="000F5FDC" w:rsidRDefault="000F5FDC" w:rsidP="000F5FDC">
      <w:pPr>
        <w:pStyle w:val="a4"/>
        <w:spacing w:line="276" w:lineRule="auto"/>
        <w:ind w:hanging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_________________________________________________________________________________</w:t>
      </w:r>
    </w:p>
    <w:p w:rsidR="000F5FDC" w:rsidRDefault="000F5FDC" w:rsidP="000F5FDC">
      <w:pPr>
        <w:pStyle w:val="a4"/>
        <w:spacing w:line="276" w:lineRule="auto"/>
        <w:ind w:hanging="567"/>
        <w:rPr>
          <w:rFonts w:ascii="Times New Roman" w:hAnsi="Times New Roman"/>
        </w:rPr>
      </w:pPr>
    </w:p>
    <w:tbl>
      <w:tblPr>
        <w:tblW w:w="9660" w:type="dxa"/>
        <w:tblInd w:w="145" w:type="dxa"/>
        <w:tblLayout w:type="fixed"/>
        <w:tblLook w:val="04A0"/>
      </w:tblPr>
      <w:tblGrid>
        <w:gridCol w:w="389"/>
        <w:gridCol w:w="3547"/>
        <w:gridCol w:w="3653"/>
        <w:gridCol w:w="1016"/>
        <w:gridCol w:w="1055"/>
      </w:tblGrid>
      <w:tr w:rsidR="000F5FDC" w:rsidTr="005C0432"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критерия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Уровни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Кол-во баллов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БАЛЛЫ</w:t>
            </w:r>
          </w:p>
        </w:tc>
      </w:tr>
      <w:tr w:rsidR="005C0432" w:rsidTr="005C0432">
        <w:trPr>
          <w:trHeight w:val="545"/>
        </w:trPr>
        <w:tc>
          <w:tcPr>
            <w:tcW w:w="3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C0432" w:rsidRDefault="005C0432" w:rsidP="00FB4F9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5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C0432" w:rsidRDefault="005C0432" w:rsidP="00FB4F90">
            <w:pPr>
              <w:spacing w:after="0"/>
              <w:ind w:left="175" w:right="1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Наличие авторской творческой </w:t>
            </w:r>
            <w:proofErr w:type="spellStart"/>
            <w:r>
              <w:rPr>
                <w:rFonts w:ascii="Times New Roman" w:hAnsi="Times New Roman"/>
              </w:rPr>
              <w:t>интепретации</w:t>
            </w:r>
            <w:proofErr w:type="spellEnd"/>
            <w:r>
              <w:rPr>
                <w:rFonts w:ascii="Times New Roman" w:hAnsi="Times New Roman"/>
              </w:rPr>
              <w:t xml:space="preserve"> рамочной разработки мероприятия Предметной недели.*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0432" w:rsidRDefault="005C0432" w:rsidP="005C0432">
            <w:pPr>
              <w:spacing w:after="0"/>
              <w:ind w:right="2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 (имеется)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0432" w:rsidRDefault="005C0432" w:rsidP="00FB4F90">
            <w:pPr>
              <w:spacing w:after="0"/>
              <w:ind w:right="282" w:firstLine="2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432" w:rsidRDefault="005C0432" w:rsidP="00FB4F90">
            <w:pPr>
              <w:snapToGrid w:val="0"/>
              <w:spacing w:after="0"/>
              <w:ind w:right="282" w:firstLine="267"/>
              <w:rPr>
                <w:rFonts w:ascii="Times New Roman" w:hAnsi="Times New Roman"/>
                <w:color w:val="FF0000"/>
              </w:rPr>
            </w:pPr>
          </w:p>
        </w:tc>
      </w:tr>
      <w:tr w:rsidR="005C0432" w:rsidTr="005C0432">
        <w:tc>
          <w:tcPr>
            <w:tcW w:w="389" w:type="dxa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  <w:hideMark/>
          </w:tcPr>
          <w:p w:rsidR="005C0432" w:rsidRDefault="005C0432" w:rsidP="00FB4F9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547" w:type="dxa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  <w:hideMark/>
          </w:tcPr>
          <w:p w:rsidR="005C0432" w:rsidRDefault="005C0432" w:rsidP="00FB4F90">
            <w:pPr>
              <w:spacing w:after="0"/>
              <w:ind w:left="175" w:right="176"/>
              <w:rPr>
                <w:rFonts w:ascii="Times New Roman" w:hAnsi="Times New Roman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hideMark/>
          </w:tcPr>
          <w:p w:rsidR="005C0432" w:rsidRDefault="005C0432" w:rsidP="00FB4F90">
            <w:pPr>
              <w:spacing w:after="0"/>
              <w:ind w:right="2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  (не имеется)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hideMark/>
          </w:tcPr>
          <w:p w:rsidR="005C0432" w:rsidRDefault="005C0432" w:rsidP="00FB4F90">
            <w:pPr>
              <w:spacing w:after="0"/>
              <w:ind w:right="282" w:firstLine="2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5C0432" w:rsidRDefault="005C0432" w:rsidP="00FB4F90">
            <w:pPr>
              <w:snapToGrid w:val="0"/>
              <w:spacing w:after="0"/>
              <w:ind w:right="282" w:firstLine="267"/>
              <w:rPr>
                <w:rFonts w:ascii="Times New Roman" w:hAnsi="Times New Roman"/>
                <w:color w:val="FF0000"/>
              </w:rPr>
            </w:pPr>
          </w:p>
        </w:tc>
      </w:tr>
      <w:tr w:rsidR="000F5FDC" w:rsidTr="005C0432">
        <w:tc>
          <w:tcPr>
            <w:tcW w:w="389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547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left="175" w:right="1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Соответствие представленного авторского материала проведенного занятия по теме Предметной недели.</w:t>
            </w:r>
          </w:p>
        </w:tc>
        <w:tc>
          <w:tcPr>
            <w:tcW w:w="365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Соответствуют полностью</w:t>
            </w:r>
          </w:p>
        </w:tc>
        <w:tc>
          <w:tcPr>
            <w:tcW w:w="101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 w:firstLine="2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5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FDC" w:rsidRDefault="000F5FDC" w:rsidP="00FB4F90">
            <w:pPr>
              <w:snapToGrid w:val="0"/>
              <w:spacing w:after="0"/>
              <w:ind w:right="282" w:firstLine="267"/>
              <w:rPr>
                <w:rFonts w:ascii="Times New Roman" w:hAnsi="Times New Roman"/>
                <w:color w:val="FF0000"/>
              </w:rPr>
            </w:pPr>
          </w:p>
        </w:tc>
      </w:tr>
      <w:tr w:rsidR="000F5FDC" w:rsidTr="005C0432">
        <w:tc>
          <w:tcPr>
            <w:tcW w:w="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FDC" w:rsidRDefault="000F5FDC" w:rsidP="00FB4F90">
            <w:pPr>
              <w:suppressAutoHyphens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FDC" w:rsidRDefault="000F5FDC" w:rsidP="00FB4F90">
            <w:pPr>
              <w:suppressAutoHyphens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Соответствуют частично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 w:firstLine="2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FDC" w:rsidRDefault="000F5FDC" w:rsidP="00FB4F90">
            <w:pPr>
              <w:snapToGrid w:val="0"/>
              <w:spacing w:after="0"/>
              <w:ind w:right="282" w:firstLine="267"/>
              <w:rPr>
                <w:rFonts w:ascii="Times New Roman" w:hAnsi="Times New Roman"/>
                <w:color w:val="FF0000"/>
              </w:rPr>
            </w:pPr>
          </w:p>
        </w:tc>
      </w:tr>
      <w:tr w:rsidR="000F5FDC" w:rsidTr="005C0432">
        <w:tc>
          <w:tcPr>
            <w:tcW w:w="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FDC" w:rsidRDefault="000F5FDC" w:rsidP="00FB4F90">
            <w:pPr>
              <w:suppressAutoHyphens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FDC" w:rsidRDefault="000F5FDC" w:rsidP="00FB4F90">
            <w:pPr>
              <w:suppressAutoHyphens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соответствуют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 w:firstLine="2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FDC" w:rsidRDefault="000F5FDC" w:rsidP="00FB4F90">
            <w:pPr>
              <w:snapToGrid w:val="0"/>
              <w:spacing w:after="0"/>
              <w:ind w:right="282" w:firstLine="267"/>
              <w:rPr>
                <w:rFonts w:ascii="Times New Roman" w:hAnsi="Times New Roman"/>
                <w:color w:val="FF0000"/>
              </w:rPr>
            </w:pPr>
          </w:p>
        </w:tc>
      </w:tr>
      <w:tr w:rsidR="000F5FDC" w:rsidTr="005C0432">
        <w:tc>
          <w:tcPr>
            <w:tcW w:w="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tabs>
                <w:tab w:val="left" w:pos="3251"/>
              </w:tabs>
              <w:spacing w:after="0"/>
              <w:ind w:left="175" w:right="2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Уровень, степень</w:t>
            </w:r>
            <w:r w:rsidR="00A92A53">
              <w:rPr>
                <w:rFonts w:ascii="Times New Roman" w:hAnsi="Times New Roman"/>
              </w:rPr>
              <w:t xml:space="preserve"> соответствия творческой </w:t>
            </w:r>
            <w:proofErr w:type="spellStart"/>
            <w:r w:rsidR="00A92A53">
              <w:rPr>
                <w:rFonts w:ascii="Times New Roman" w:hAnsi="Times New Roman"/>
              </w:rPr>
              <w:t>интепре</w:t>
            </w:r>
            <w:r>
              <w:rPr>
                <w:rFonts w:ascii="Times New Roman" w:hAnsi="Times New Roman"/>
              </w:rPr>
              <w:t>тации</w:t>
            </w:r>
            <w:proofErr w:type="spellEnd"/>
            <w:r>
              <w:rPr>
                <w:rFonts w:ascii="Times New Roman" w:hAnsi="Times New Roman"/>
              </w:rPr>
              <w:t xml:space="preserve"> темы.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Высокий уровень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 w:firstLine="2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FDC" w:rsidRDefault="000F5FDC" w:rsidP="00FB4F90">
            <w:pPr>
              <w:snapToGrid w:val="0"/>
              <w:spacing w:after="0"/>
              <w:ind w:right="282" w:firstLine="267"/>
              <w:rPr>
                <w:rFonts w:ascii="Times New Roman" w:hAnsi="Times New Roman"/>
                <w:color w:val="FF0000"/>
              </w:rPr>
            </w:pPr>
          </w:p>
        </w:tc>
      </w:tr>
      <w:tr w:rsidR="000F5FDC" w:rsidTr="005C0432">
        <w:tc>
          <w:tcPr>
            <w:tcW w:w="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FDC" w:rsidRDefault="000F5FDC" w:rsidP="00FB4F90">
            <w:pPr>
              <w:suppressAutoHyphens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FDC" w:rsidRDefault="000F5FDC" w:rsidP="00FB4F90">
            <w:pPr>
              <w:suppressAutoHyphens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Средний уровень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 w:firstLine="2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FDC" w:rsidRDefault="000F5FDC" w:rsidP="00FB4F90">
            <w:pPr>
              <w:snapToGrid w:val="0"/>
              <w:spacing w:after="0"/>
              <w:ind w:right="282" w:firstLine="267"/>
              <w:rPr>
                <w:rFonts w:ascii="Times New Roman" w:hAnsi="Times New Roman"/>
                <w:color w:val="FF0000"/>
              </w:rPr>
            </w:pPr>
          </w:p>
        </w:tc>
      </w:tr>
      <w:tr w:rsidR="000F5FDC" w:rsidTr="005C0432">
        <w:tc>
          <w:tcPr>
            <w:tcW w:w="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FDC" w:rsidRDefault="000F5FDC" w:rsidP="00FB4F90">
            <w:pPr>
              <w:suppressAutoHyphens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FDC" w:rsidRDefault="000F5FDC" w:rsidP="00FB4F90">
            <w:pPr>
              <w:suppressAutoHyphens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Низкий уровень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 w:firstLine="2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FDC" w:rsidRDefault="000F5FDC" w:rsidP="00FB4F90">
            <w:pPr>
              <w:snapToGrid w:val="0"/>
              <w:spacing w:after="0"/>
              <w:ind w:right="282" w:firstLine="267"/>
              <w:rPr>
                <w:rFonts w:ascii="Times New Roman" w:hAnsi="Times New Roman"/>
                <w:color w:val="FF0000"/>
              </w:rPr>
            </w:pPr>
          </w:p>
        </w:tc>
      </w:tr>
      <w:tr w:rsidR="000F5FDC" w:rsidTr="005C0432">
        <w:tc>
          <w:tcPr>
            <w:tcW w:w="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left="175" w:right="2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возрастным особенностям </w:t>
            </w:r>
            <w:proofErr w:type="gramStart"/>
            <w:r>
              <w:rPr>
                <w:rFonts w:ascii="Times New Roman" w:hAnsi="Times New Roman"/>
              </w:rPr>
              <w:t>обучающихся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Соответствуют полностью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 w:firstLine="2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FDC" w:rsidRDefault="000F5FDC" w:rsidP="00FB4F90">
            <w:pPr>
              <w:snapToGrid w:val="0"/>
              <w:spacing w:after="0"/>
              <w:ind w:right="282" w:firstLine="267"/>
              <w:rPr>
                <w:rFonts w:ascii="Times New Roman" w:hAnsi="Times New Roman"/>
                <w:color w:val="FF0000"/>
              </w:rPr>
            </w:pPr>
          </w:p>
        </w:tc>
      </w:tr>
      <w:tr w:rsidR="000F5FDC" w:rsidTr="005C0432">
        <w:tc>
          <w:tcPr>
            <w:tcW w:w="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FDC" w:rsidRDefault="000F5FDC" w:rsidP="00FB4F90">
            <w:pPr>
              <w:suppressAutoHyphens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FDC" w:rsidRDefault="000F5FDC" w:rsidP="00FB4F90">
            <w:pPr>
              <w:suppressAutoHyphens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Соответствуют частично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 w:firstLine="2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FDC" w:rsidRDefault="000F5FDC" w:rsidP="00FB4F90">
            <w:pPr>
              <w:snapToGrid w:val="0"/>
              <w:spacing w:after="0"/>
              <w:ind w:right="282" w:firstLine="267"/>
              <w:rPr>
                <w:rFonts w:ascii="Times New Roman" w:hAnsi="Times New Roman"/>
                <w:color w:val="FF0000"/>
              </w:rPr>
            </w:pPr>
          </w:p>
        </w:tc>
      </w:tr>
      <w:tr w:rsidR="000F5FDC" w:rsidTr="005C0432">
        <w:tc>
          <w:tcPr>
            <w:tcW w:w="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FDC" w:rsidRDefault="000F5FDC" w:rsidP="00FB4F90">
            <w:pPr>
              <w:suppressAutoHyphens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FDC" w:rsidRDefault="000F5FDC" w:rsidP="00FB4F90">
            <w:pPr>
              <w:suppressAutoHyphens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соответствуют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 w:firstLine="2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FDC" w:rsidRDefault="000F5FDC" w:rsidP="00FB4F90">
            <w:pPr>
              <w:snapToGrid w:val="0"/>
              <w:spacing w:after="0"/>
              <w:ind w:right="282" w:firstLine="267"/>
              <w:rPr>
                <w:rFonts w:ascii="Times New Roman" w:hAnsi="Times New Roman"/>
                <w:color w:val="FF0000"/>
              </w:rPr>
            </w:pPr>
          </w:p>
        </w:tc>
      </w:tr>
      <w:tr w:rsidR="000F5FDC" w:rsidTr="005C0432">
        <w:tc>
          <w:tcPr>
            <w:tcW w:w="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left="175" w:right="2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авторской разработки соответствует традиционным ценностям ДНК России.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Соответствуют полностью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 w:firstLine="2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FDC" w:rsidRDefault="000F5FDC" w:rsidP="00FB4F90">
            <w:pPr>
              <w:snapToGrid w:val="0"/>
              <w:spacing w:after="0"/>
              <w:ind w:right="282" w:firstLine="267"/>
              <w:rPr>
                <w:rFonts w:ascii="Times New Roman" w:hAnsi="Times New Roman"/>
                <w:color w:val="FF0000"/>
              </w:rPr>
            </w:pPr>
          </w:p>
        </w:tc>
      </w:tr>
      <w:tr w:rsidR="000F5FDC" w:rsidTr="005C0432">
        <w:tc>
          <w:tcPr>
            <w:tcW w:w="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FDC" w:rsidRDefault="000F5FDC" w:rsidP="00FB4F90">
            <w:pPr>
              <w:suppressAutoHyphens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FDC" w:rsidRDefault="000F5FDC" w:rsidP="00FB4F90">
            <w:pPr>
              <w:suppressAutoHyphens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Соответствуют частично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 w:firstLine="2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FDC" w:rsidRDefault="000F5FDC" w:rsidP="00FB4F90">
            <w:pPr>
              <w:snapToGrid w:val="0"/>
              <w:spacing w:after="0"/>
              <w:ind w:right="282" w:firstLine="267"/>
              <w:rPr>
                <w:rFonts w:ascii="Times New Roman" w:hAnsi="Times New Roman"/>
                <w:color w:val="FF0000"/>
              </w:rPr>
            </w:pPr>
          </w:p>
        </w:tc>
      </w:tr>
      <w:tr w:rsidR="000F5FDC" w:rsidTr="005C0432">
        <w:tc>
          <w:tcPr>
            <w:tcW w:w="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FDC" w:rsidRDefault="000F5FDC" w:rsidP="00FB4F90">
            <w:pPr>
              <w:suppressAutoHyphens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FDC" w:rsidRDefault="000F5FDC" w:rsidP="00FB4F90">
            <w:pPr>
              <w:suppressAutoHyphens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соответствуют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 w:firstLine="2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FDC" w:rsidRDefault="000F5FDC" w:rsidP="00FB4F90">
            <w:pPr>
              <w:snapToGrid w:val="0"/>
              <w:spacing w:after="0"/>
              <w:ind w:right="282" w:firstLine="267"/>
              <w:rPr>
                <w:rFonts w:ascii="Times New Roman" w:hAnsi="Times New Roman"/>
                <w:color w:val="FF0000"/>
              </w:rPr>
            </w:pPr>
          </w:p>
        </w:tc>
      </w:tr>
      <w:tr w:rsidR="000F5FDC" w:rsidTr="005C0432">
        <w:tc>
          <w:tcPr>
            <w:tcW w:w="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left="175" w:right="2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Владение средствами ИКТ.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Владение в достаточной мере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 w:firstLine="2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FDC" w:rsidRDefault="000F5FDC" w:rsidP="00FB4F90">
            <w:pPr>
              <w:snapToGrid w:val="0"/>
              <w:spacing w:after="0"/>
              <w:ind w:right="282" w:firstLine="267"/>
              <w:rPr>
                <w:rFonts w:ascii="Times New Roman" w:hAnsi="Times New Roman"/>
                <w:color w:val="FF0000"/>
              </w:rPr>
            </w:pPr>
          </w:p>
        </w:tc>
      </w:tr>
      <w:tr w:rsidR="000F5FDC" w:rsidTr="005C0432">
        <w:tc>
          <w:tcPr>
            <w:tcW w:w="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FDC" w:rsidRDefault="000F5FDC" w:rsidP="00FB4F90">
            <w:pPr>
              <w:suppressAutoHyphens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FDC" w:rsidRDefault="000F5FDC" w:rsidP="00FB4F90">
            <w:pPr>
              <w:suppressAutoHyphens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Владение частичное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 w:firstLine="2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FDC" w:rsidRDefault="000F5FDC" w:rsidP="00FB4F90">
            <w:pPr>
              <w:snapToGrid w:val="0"/>
              <w:spacing w:after="0"/>
              <w:ind w:right="282" w:firstLine="267"/>
              <w:rPr>
                <w:rFonts w:ascii="Times New Roman" w:hAnsi="Times New Roman"/>
                <w:color w:val="FF0000"/>
              </w:rPr>
            </w:pPr>
          </w:p>
        </w:tc>
      </w:tr>
      <w:tr w:rsidR="000F5FDC" w:rsidTr="005C0432">
        <w:tc>
          <w:tcPr>
            <w:tcW w:w="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FDC" w:rsidRDefault="000F5FDC" w:rsidP="00FB4F90">
            <w:pPr>
              <w:suppressAutoHyphens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FDC" w:rsidRDefault="000F5FDC" w:rsidP="00FB4F90">
            <w:pPr>
              <w:suppressAutoHyphens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используется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 w:firstLine="2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FDC" w:rsidRDefault="000F5FDC" w:rsidP="00FB4F90">
            <w:pPr>
              <w:snapToGrid w:val="0"/>
              <w:spacing w:after="0"/>
              <w:ind w:right="282" w:firstLine="267"/>
              <w:rPr>
                <w:rFonts w:ascii="Times New Roman" w:hAnsi="Times New Roman"/>
                <w:color w:val="FF0000"/>
              </w:rPr>
            </w:pPr>
          </w:p>
        </w:tc>
      </w:tr>
      <w:tr w:rsidR="000F5FDC" w:rsidTr="005C0432"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FDC" w:rsidRDefault="000F5FDC" w:rsidP="00FB4F90">
            <w:pPr>
              <w:snapToGrid w:val="0"/>
              <w:spacing w:after="0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ИТОГО максимум: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FDC" w:rsidRDefault="000F5FDC" w:rsidP="00FB4F90">
            <w:pPr>
              <w:snapToGrid w:val="0"/>
              <w:spacing w:after="0"/>
              <w:ind w:right="282" w:firstLine="267"/>
              <w:rPr>
                <w:rFonts w:ascii="Times New Roman" w:hAnsi="Times New Roman"/>
                <w:b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FDC" w:rsidRDefault="000F5FDC" w:rsidP="00FB4F90">
            <w:pPr>
              <w:spacing w:after="0"/>
              <w:ind w:right="282" w:firstLine="26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0C0954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FDC" w:rsidRDefault="000F5FDC" w:rsidP="00FB4F90">
            <w:pPr>
              <w:snapToGrid w:val="0"/>
              <w:spacing w:after="0"/>
              <w:ind w:right="282" w:firstLine="267"/>
              <w:rPr>
                <w:rFonts w:ascii="Times New Roman" w:hAnsi="Times New Roman"/>
              </w:rPr>
            </w:pPr>
          </w:p>
        </w:tc>
      </w:tr>
    </w:tbl>
    <w:p w:rsidR="000F5FDC" w:rsidRDefault="000F5FDC" w:rsidP="000F5FDC">
      <w:pPr>
        <w:spacing w:after="0"/>
        <w:ind w:left="3917" w:firstLine="709"/>
        <w:jc w:val="right"/>
        <w:rPr>
          <w:rFonts w:ascii="Times New Roman" w:hAnsi="Times New Roman"/>
          <w:b/>
          <w:i/>
        </w:rPr>
      </w:pPr>
    </w:p>
    <w:p w:rsidR="000F5FDC" w:rsidRDefault="000F5FDC" w:rsidP="000F5FDC">
      <w:pPr>
        <w:spacing w:after="0"/>
        <w:ind w:left="3917" w:firstLine="709"/>
        <w:jc w:val="center"/>
        <w:rPr>
          <w:rFonts w:ascii="Times New Roman" w:hAnsi="Times New Roman"/>
          <w:b/>
          <w:i/>
        </w:rPr>
      </w:pPr>
    </w:p>
    <w:p w:rsidR="000F5FDC" w:rsidRDefault="005C0432" w:rsidP="005C0432">
      <w:pPr>
        <w:pStyle w:val="a3"/>
        <w:spacing w:after="0"/>
        <w:ind w:left="1778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* </w:t>
      </w:r>
      <w:r w:rsidR="000F5FDC">
        <w:rPr>
          <w:rFonts w:ascii="Times New Roman" w:hAnsi="Times New Roman"/>
          <w:b/>
          <w:i/>
        </w:rPr>
        <w:t xml:space="preserve">/работы, в которых не </w:t>
      </w:r>
      <w:proofErr w:type="gramStart"/>
      <w:r w:rsidR="000F5FDC">
        <w:rPr>
          <w:rFonts w:ascii="Times New Roman" w:hAnsi="Times New Roman"/>
          <w:b/>
          <w:i/>
        </w:rPr>
        <w:t>представлена</w:t>
      </w:r>
      <w:proofErr w:type="gramEnd"/>
      <w:r w:rsidR="000F5FDC">
        <w:rPr>
          <w:rFonts w:ascii="Times New Roman" w:hAnsi="Times New Roman"/>
          <w:b/>
          <w:i/>
        </w:rPr>
        <w:t xml:space="preserve"> творческая </w:t>
      </w:r>
      <w:proofErr w:type="spellStart"/>
      <w:r w:rsidR="000F5FDC">
        <w:rPr>
          <w:rFonts w:ascii="Times New Roman" w:hAnsi="Times New Roman"/>
          <w:b/>
          <w:i/>
        </w:rPr>
        <w:t>интепретация</w:t>
      </w:r>
      <w:proofErr w:type="spellEnd"/>
      <w:r w:rsidR="000F5FDC">
        <w:rPr>
          <w:rFonts w:ascii="Times New Roman" w:hAnsi="Times New Roman"/>
          <w:b/>
          <w:i/>
        </w:rPr>
        <w:t xml:space="preserve"> рамочной разработки</w:t>
      </w:r>
      <w:r>
        <w:rPr>
          <w:rFonts w:ascii="Times New Roman" w:hAnsi="Times New Roman"/>
          <w:b/>
          <w:i/>
        </w:rPr>
        <w:t xml:space="preserve"> (0 баллов)</w:t>
      </w:r>
      <w:r w:rsidR="000F5FDC">
        <w:rPr>
          <w:rFonts w:ascii="Times New Roman" w:hAnsi="Times New Roman"/>
          <w:b/>
          <w:i/>
        </w:rPr>
        <w:t>,  не участвуют в конкурсном отборе муниципального и регионального этапов</w:t>
      </w:r>
      <w:r>
        <w:rPr>
          <w:rFonts w:ascii="Times New Roman" w:hAnsi="Times New Roman"/>
          <w:b/>
          <w:i/>
        </w:rPr>
        <w:t xml:space="preserve"> (отсекающий критерий)</w:t>
      </w:r>
      <w:r w:rsidR="000F5FDC">
        <w:rPr>
          <w:rFonts w:ascii="Times New Roman" w:hAnsi="Times New Roman"/>
          <w:b/>
          <w:i/>
        </w:rPr>
        <w:t>.</w:t>
      </w:r>
    </w:p>
    <w:p w:rsidR="000F5FDC" w:rsidRDefault="000F5FDC" w:rsidP="000F5FDC">
      <w:pPr>
        <w:spacing w:after="0"/>
        <w:ind w:left="3917" w:firstLine="709"/>
        <w:jc w:val="right"/>
        <w:rPr>
          <w:rFonts w:ascii="Times New Roman" w:hAnsi="Times New Roman"/>
          <w:b/>
          <w:i/>
          <w:sz w:val="20"/>
          <w:szCs w:val="20"/>
        </w:rPr>
      </w:pPr>
    </w:p>
    <w:p w:rsidR="000F5FDC" w:rsidRDefault="000F5FDC" w:rsidP="000F5FDC">
      <w:pPr>
        <w:spacing w:after="0"/>
        <w:ind w:left="3917" w:firstLine="709"/>
        <w:jc w:val="right"/>
        <w:rPr>
          <w:rFonts w:ascii="Times New Roman" w:hAnsi="Times New Roman"/>
          <w:b/>
          <w:i/>
          <w:sz w:val="20"/>
          <w:szCs w:val="20"/>
        </w:rPr>
      </w:pPr>
    </w:p>
    <w:p w:rsidR="00571692" w:rsidRDefault="00571692"/>
    <w:sectPr w:rsidR="00571692" w:rsidSect="00571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2679E"/>
    <w:multiLevelType w:val="hybridMultilevel"/>
    <w:tmpl w:val="331C3DEA"/>
    <w:lvl w:ilvl="0" w:tplc="E6247CCC">
      <w:start w:val="7"/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5FDC"/>
    <w:rsid w:val="000C0954"/>
    <w:rsid w:val="000C6BEF"/>
    <w:rsid w:val="000F5FDC"/>
    <w:rsid w:val="00405734"/>
    <w:rsid w:val="00571692"/>
    <w:rsid w:val="005C0432"/>
    <w:rsid w:val="00A92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FDC"/>
    <w:pPr>
      <w:suppressAutoHyphens/>
    </w:pPr>
    <w:rPr>
      <w:rFonts w:ascii="Calibri" w:eastAsia="Times New Roman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FDC"/>
    <w:pPr>
      <w:ind w:left="720"/>
      <w:contextualSpacing/>
    </w:pPr>
  </w:style>
  <w:style w:type="paragraph" w:styleId="a4">
    <w:name w:val="No Spacing"/>
    <w:qFormat/>
    <w:rsid w:val="000F5FDC"/>
    <w:pPr>
      <w:suppressAutoHyphens/>
      <w:spacing w:after="0" w:line="240" w:lineRule="auto"/>
    </w:pPr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zozulya_na</dc:creator>
  <cp:lastModifiedBy>zozulya_na</cp:lastModifiedBy>
  <cp:revision>4</cp:revision>
  <dcterms:created xsi:type="dcterms:W3CDTF">2026-09-17T12:42:00Z</dcterms:created>
  <dcterms:modified xsi:type="dcterms:W3CDTF">2026-09-17T14:13:00Z</dcterms:modified>
</cp:coreProperties>
</file>