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15" w:rsidRDefault="006D3C15" w:rsidP="006D3C15">
      <w:pPr>
        <w:shd w:val="clear" w:color="auto" w:fill="FFFFFF"/>
        <w:spacing w:after="0" w:line="420" w:lineRule="atLeast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15.08.2020</w:t>
      </w:r>
      <w:r>
        <w:rPr>
          <w:b/>
          <w:bCs/>
          <w:color w:val="000000"/>
          <w:sz w:val="28"/>
          <w:szCs w:val="28"/>
        </w:rPr>
        <w:t xml:space="preserve">. </w:t>
      </w:r>
      <w:r w:rsidRPr="003303A3">
        <w:rPr>
          <w:b/>
          <w:bCs/>
          <w:color w:val="000000"/>
          <w:kern w:val="36"/>
          <w:sz w:val="28"/>
          <w:szCs w:val="28"/>
        </w:rPr>
        <w:t>Консультация для руководителей школ и учителей.</w:t>
      </w:r>
    </w:p>
    <w:p w:rsidR="006D3C15" w:rsidRDefault="006D3C15" w:rsidP="00AA3497">
      <w:pPr>
        <w:spacing w:after="280" w:afterAutospacing="1"/>
        <w:ind w:firstLine="709"/>
        <w:jc w:val="center"/>
        <w:rPr>
          <w:b/>
          <w:bCs/>
          <w:sz w:val="28"/>
          <w:szCs w:val="28"/>
        </w:rPr>
      </w:pPr>
    </w:p>
    <w:p w:rsidR="000B0EF2" w:rsidRPr="00AA3497" w:rsidRDefault="000B0EF2" w:rsidP="00A36F66">
      <w:pPr>
        <w:spacing w:after="280" w:afterAutospacing="1"/>
        <w:jc w:val="center"/>
        <w:rPr>
          <w:sz w:val="28"/>
          <w:szCs w:val="28"/>
        </w:rPr>
      </w:pPr>
      <w:r w:rsidRPr="00AA3497">
        <w:rPr>
          <w:b/>
          <w:bCs/>
          <w:sz w:val="28"/>
          <w:szCs w:val="28"/>
        </w:rPr>
        <w:t xml:space="preserve">Новые требования </w:t>
      </w:r>
      <w:proofErr w:type="spellStart"/>
      <w:r w:rsidRPr="00AA3497">
        <w:rPr>
          <w:b/>
          <w:bCs/>
          <w:sz w:val="28"/>
          <w:szCs w:val="28"/>
        </w:rPr>
        <w:t>Роспотребнадзора</w:t>
      </w:r>
      <w:proofErr w:type="spellEnd"/>
      <w:r w:rsidRPr="00AA3497">
        <w:rPr>
          <w:b/>
          <w:bCs/>
          <w:sz w:val="28"/>
          <w:szCs w:val="28"/>
        </w:rPr>
        <w:t xml:space="preserve"> к работе школ. Как подготовиться к началу нового учебного года?</w:t>
      </w:r>
    </w:p>
    <w:p w:rsidR="00AA3497" w:rsidRPr="00AA3497" w:rsidRDefault="000B0EF2" w:rsidP="00AA3497">
      <w:pPr>
        <w:spacing w:after="280" w:afterAutospacing="1"/>
        <w:ind w:firstLine="709"/>
        <w:jc w:val="both"/>
        <w:rPr>
          <w:rStyle w:val="Spanlink"/>
          <w:color w:val="auto"/>
          <w:sz w:val="28"/>
          <w:szCs w:val="28"/>
          <w:u w:val="single"/>
        </w:rPr>
      </w:pPr>
      <w:r w:rsidRPr="00AA3497">
        <w:rPr>
          <w:sz w:val="28"/>
          <w:szCs w:val="28"/>
        </w:rPr>
        <w:t xml:space="preserve">Школам придется учитывать в работе новые санитарные правила, которые предусмотрены в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</w:t>
      </w:r>
      <w:r w:rsidR="00AA3497" w:rsidRPr="00AA3497">
        <w:rPr>
          <w:rStyle w:val="Spanlink"/>
          <w:color w:val="auto"/>
          <w:sz w:val="28"/>
          <w:szCs w:val="28"/>
          <w:u w:val="single"/>
        </w:rPr>
        <w:t>ом</w:t>
      </w:r>
      <w:proofErr w:type="spellEnd"/>
      <w:r w:rsidR="00AA3497" w:rsidRPr="00AA3497">
        <w:rPr>
          <w:rStyle w:val="Spanlink"/>
          <w:color w:val="auto"/>
          <w:sz w:val="28"/>
          <w:szCs w:val="28"/>
          <w:u w:val="single"/>
        </w:rPr>
        <w:t xml:space="preserve"> и </w:t>
      </w:r>
      <w:proofErr w:type="spellStart"/>
      <w:r w:rsidR="00AA3497" w:rsidRPr="00AA3497">
        <w:rPr>
          <w:rStyle w:val="Spanlink"/>
          <w:color w:val="auto"/>
          <w:sz w:val="28"/>
          <w:szCs w:val="28"/>
          <w:u w:val="single"/>
        </w:rPr>
        <w:t>Минпросвещения</w:t>
      </w:r>
      <w:proofErr w:type="spellEnd"/>
      <w:r w:rsidR="00AA3497" w:rsidRPr="00AA3497">
        <w:rPr>
          <w:rStyle w:val="Spanlink"/>
          <w:color w:val="auto"/>
          <w:sz w:val="28"/>
          <w:szCs w:val="28"/>
          <w:u w:val="single"/>
        </w:rPr>
        <w:t xml:space="preserve"> РФ.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 </w:t>
      </w:r>
    </w:p>
    <w:p w:rsidR="007A37C1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t>Что необходимо сделать?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rFonts w:eastAsia="Times"/>
          <w:sz w:val="28"/>
          <w:szCs w:val="28"/>
        </w:rPr>
      </w:pPr>
      <w:r w:rsidRPr="00AA3497">
        <w:rPr>
          <w:b/>
          <w:bCs/>
          <w:sz w:val="28"/>
          <w:szCs w:val="28"/>
        </w:rPr>
        <w:t xml:space="preserve">1. ЗАКУПИТЬ антисептики и провести генеральную уборку. </w:t>
      </w:r>
      <w:r w:rsidRPr="00AA3497">
        <w:rPr>
          <w:sz w:val="28"/>
          <w:szCs w:val="28"/>
        </w:rPr>
        <w:t>Школам необходимо закупить бактерицидные установки в помещения для детей и работников, а также дозаторы с антисептиками для рук. Они должны стоять при входе в здание и рядом с мылом в санузлах (</w:t>
      </w:r>
      <w:proofErr w:type="spellStart"/>
      <w:r w:rsidRPr="00AA3497">
        <w:rPr>
          <w:sz w:val="28"/>
          <w:szCs w:val="28"/>
        </w:rPr>
        <w:t>пп</w:t>
      </w:r>
      <w:proofErr w:type="spellEnd"/>
      <w:r w:rsidRPr="00AA3497">
        <w:rPr>
          <w:sz w:val="28"/>
          <w:szCs w:val="28"/>
        </w:rPr>
        <w:t xml:space="preserve">. </w:t>
      </w:r>
      <w:r w:rsidRPr="00AA3497">
        <w:rPr>
          <w:rStyle w:val="Spanlink"/>
          <w:color w:val="auto"/>
          <w:sz w:val="28"/>
          <w:szCs w:val="28"/>
          <w:u w:val="single"/>
        </w:rPr>
        <w:t>1.7</w:t>
      </w:r>
      <w:r w:rsidRPr="00AA3497">
        <w:rPr>
          <w:sz w:val="28"/>
          <w:szCs w:val="28"/>
        </w:rPr>
        <w:t xml:space="preserve"> и </w:t>
      </w:r>
      <w:r w:rsidRPr="00AA3497">
        <w:rPr>
          <w:rStyle w:val="Spanlink"/>
          <w:color w:val="auto"/>
          <w:sz w:val="28"/>
          <w:szCs w:val="28"/>
          <w:u w:val="single"/>
        </w:rPr>
        <w:t>1.18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 xml:space="preserve">/8900-2020-24, </w:t>
      </w:r>
      <w:r w:rsidRPr="00AA3497">
        <w:rPr>
          <w:rStyle w:val="Spanlink"/>
          <w:color w:val="auto"/>
          <w:sz w:val="28"/>
          <w:szCs w:val="28"/>
          <w:u w:val="single"/>
        </w:rPr>
        <w:t>п. 2.3</w:t>
      </w:r>
      <w:r w:rsidRPr="00AA3497">
        <w:rPr>
          <w:sz w:val="28"/>
          <w:szCs w:val="28"/>
        </w:rPr>
        <w:t xml:space="preserve"> СП № 3.1/2.4.3598-20). Рядом с дозатором необходимо добавить сигнальную наклейку с инструкцией о том, как его использовать. Также перед открытием надо провести генеральную уборку с помощью дезинфицирующих средств (п. </w:t>
      </w:r>
      <w:r w:rsidRPr="00AA3497">
        <w:rPr>
          <w:rStyle w:val="Spanlink"/>
          <w:color w:val="auto"/>
          <w:sz w:val="28"/>
          <w:szCs w:val="28"/>
          <w:u w:val="single"/>
        </w:rPr>
        <w:t>1.1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 xml:space="preserve">/8900-2020-24, </w:t>
      </w:r>
      <w:r w:rsidRPr="00AA3497">
        <w:rPr>
          <w:rStyle w:val="Spanlink"/>
          <w:color w:val="auto"/>
          <w:sz w:val="28"/>
          <w:szCs w:val="28"/>
          <w:u w:val="single"/>
        </w:rPr>
        <w:t>п. 2.3</w:t>
      </w:r>
      <w:r w:rsidRPr="00AA3497">
        <w:rPr>
          <w:sz w:val="28"/>
          <w:szCs w:val="28"/>
        </w:rPr>
        <w:t> СП № 3.1/2.4.3598-20). И </w:t>
      </w:r>
      <w:proofErr w:type="gramStart"/>
      <w:r w:rsidRPr="00AA3497">
        <w:rPr>
          <w:sz w:val="28"/>
          <w:szCs w:val="28"/>
        </w:rPr>
        <w:t>затем текущую уборку</w:t>
      </w:r>
      <w:proofErr w:type="gramEnd"/>
      <w:r w:rsidRPr="00AA3497">
        <w:rPr>
          <w:sz w:val="28"/>
          <w:szCs w:val="28"/>
        </w:rPr>
        <w:t xml:space="preserve"> и дезинфекцию – ежедневно. В помещениях для детей – во время перемен, в кабинетах работников – после рабочей смены (п. </w:t>
      </w:r>
      <w:r w:rsidRPr="00AA3497">
        <w:rPr>
          <w:rStyle w:val="Spanlink"/>
          <w:color w:val="auto"/>
          <w:sz w:val="28"/>
          <w:szCs w:val="28"/>
          <w:u w:val="single"/>
        </w:rPr>
        <w:t>1.11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 xml:space="preserve">/8900-2020-24, </w:t>
      </w:r>
      <w:r w:rsidRPr="00AA3497">
        <w:rPr>
          <w:rStyle w:val="Spanlink"/>
          <w:color w:val="auto"/>
          <w:sz w:val="28"/>
          <w:szCs w:val="28"/>
          <w:u w:val="single"/>
        </w:rPr>
        <w:t>п. 2.3</w:t>
      </w:r>
      <w:r w:rsidRPr="00AA3497">
        <w:rPr>
          <w:sz w:val="28"/>
          <w:szCs w:val="28"/>
        </w:rPr>
        <w:t xml:space="preserve"> СП № 3.1/2.4.3598-20). </w:t>
      </w:r>
      <w:r w:rsidRPr="00AA3497">
        <w:rPr>
          <w:rFonts w:eastAsia="Times"/>
          <w:sz w:val="28"/>
          <w:szCs w:val="28"/>
        </w:rPr>
        <w:t>После уборки в</w:t>
      </w:r>
      <w:r w:rsidR="00AA3497" w:rsidRPr="00AA3497">
        <w:rPr>
          <w:rFonts w:eastAsia="Times"/>
          <w:sz w:val="28"/>
          <w:szCs w:val="28"/>
        </w:rPr>
        <w:t xml:space="preserve"> </w:t>
      </w:r>
      <w:r w:rsidRPr="00AA3497">
        <w:rPr>
          <w:rFonts w:eastAsia="Times"/>
          <w:sz w:val="28"/>
          <w:szCs w:val="28"/>
        </w:rPr>
        <w:t>помещениях для учеников и работников необходимо включать бактерицидные установки, чтобы обеззаразить воздух. Также нужно организовать сквозное проветривание помещений, когда в них нет детей.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rFonts w:eastAsia="Times"/>
          <w:sz w:val="28"/>
          <w:szCs w:val="28"/>
        </w:rPr>
        <w:t xml:space="preserve">2. </w:t>
      </w:r>
      <w:r w:rsidRPr="00AA3497">
        <w:rPr>
          <w:b/>
          <w:bCs/>
          <w:sz w:val="28"/>
          <w:szCs w:val="28"/>
        </w:rPr>
        <w:t xml:space="preserve">ОРГАНИЗОВАТЬ занятия на открытом воздухе. </w:t>
      </w:r>
      <w:r w:rsidRPr="00AA3497">
        <w:rPr>
          <w:sz w:val="28"/>
          <w:szCs w:val="28"/>
        </w:rPr>
        <w:t>Придется временно запретить проводить занятия в спортивном зале (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письмо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Минпросвещения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25.03.2020 № ГД-65/03</w:t>
      </w:r>
      <w:r w:rsidRPr="00AA3497">
        <w:rPr>
          <w:sz w:val="28"/>
          <w:szCs w:val="28"/>
        </w:rPr>
        <w:t xml:space="preserve">, </w:t>
      </w:r>
      <w:r w:rsidRPr="00AA3497">
        <w:rPr>
          <w:rStyle w:val="Spanlink"/>
          <w:color w:val="auto"/>
          <w:sz w:val="28"/>
          <w:szCs w:val="28"/>
          <w:u w:val="single"/>
        </w:rPr>
        <w:t>п. 1.10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 xml:space="preserve">/8900-2020-24). Если будут позволять погодные условия, пусть педагоги организуют их на улице. 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t xml:space="preserve">3. </w:t>
      </w:r>
      <w:r w:rsidRPr="00AA3497">
        <w:rPr>
          <w:b/>
          <w:bCs/>
          <w:sz w:val="28"/>
          <w:szCs w:val="28"/>
        </w:rPr>
        <w:t xml:space="preserve">ОТМЕНИТЬ кабинетную систему обучения. </w:t>
      </w:r>
      <w:proofErr w:type="spellStart"/>
      <w:r w:rsidRPr="00AA3497">
        <w:rPr>
          <w:sz w:val="28"/>
          <w:szCs w:val="28"/>
        </w:rPr>
        <w:t>Роспотребнадзор</w:t>
      </w:r>
      <w:proofErr w:type="spellEnd"/>
      <w:r w:rsidRPr="00AA3497">
        <w:rPr>
          <w:sz w:val="28"/>
          <w:szCs w:val="28"/>
        </w:rPr>
        <w:t xml:space="preserve"> рекомендует закрепить кабинет за каждой учебной группой (п. </w:t>
      </w:r>
      <w:r w:rsidRPr="00AA3497">
        <w:rPr>
          <w:rStyle w:val="Spanlink"/>
          <w:color w:val="auto"/>
          <w:sz w:val="28"/>
          <w:szCs w:val="28"/>
          <w:u w:val="single"/>
        </w:rPr>
        <w:t>1.2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>/8900-2020-24, п. 3.2 СП № 3.1/2.4.3598-20). Исключения можно сделать для дисциплин, которые требуют специального оборудования. Например, для уроков информатики и практических занятий по физике и химии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b/>
          <w:bCs/>
          <w:sz w:val="28"/>
          <w:szCs w:val="28"/>
        </w:rPr>
        <w:t xml:space="preserve">4. СОКРАТИТЬ количество учеников в классах. </w:t>
      </w:r>
      <w:r w:rsidRPr="00AA3497">
        <w:rPr>
          <w:sz w:val="28"/>
          <w:szCs w:val="28"/>
        </w:rPr>
        <w:t>Чтобы предупредить распространение инфекций, понадобится поделить классы на группы (</w:t>
      </w:r>
      <w:r w:rsidRPr="00AA3497">
        <w:rPr>
          <w:rStyle w:val="Spanlink"/>
          <w:color w:val="auto"/>
          <w:sz w:val="28"/>
          <w:szCs w:val="28"/>
          <w:u w:val="single"/>
        </w:rPr>
        <w:t>п. 1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Минпросвещения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№ ГД‑161/04</w:t>
      </w:r>
      <w:r w:rsidRPr="00AA3497">
        <w:rPr>
          <w:sz w:val="28"/>
          <w:szCs w:val="28"/>
        </w:rPr>
        <w:t xml:space="preserve">, п. </w:t>
      </w:r>
      <w:r w:rsidRPr="00AA3497">
        <w:rPr>
          <w:rStyle w:val="Spanlink"/>
          <w:color w:val="auto"/>
          <w:sz w:val="28"/>
          <w:szCs w:val="28"/>
          <w:u w:val="single"/>
        </w:rPr>
        <w:t>1.3</w:t>
      </w:r>
      <w:r w:rsidRPr="00AA3497">
        <w:rPr>
          <w:sz w:val="28"/>
          <w:szCs w:val="28"/>
        </w:rPr>
        <w:t xml:space="preserve"> </w:t>
      </w:r>
      <w:r w:rsidRPr="00AA3497">
        <w:rPr>
          <w:sz w:val="28"/>
          <w:szCs w:val="28"/>
        </w:rPr>
        <w:lastRenderedPageBreak/>
        <w:t>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08.05.020 № 02</w:t>
      </w:r>
      <w:r w:rsidRPr="00AA3497">
        <w:rPr>
          <w:sz w:val="28"/>
          <w:szCs w:val="28"/>
        </w:rPr>
        <w:t>/8900-2020-24). Ведомство не уточняет максимальное количество детей в таких группах. Поэтому вы можете организовать их по типу дежурных классов или  использовать порядок деления класса на параллели. При этом детей рекомендуют рассадить зигзагообразно и обеспечить дистанцию между ними не менее 1,5 метра.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t>5.</w:t>
      </w:r>
      <w:r w:rsidRPr="00AA3497">
        <w:rPr>
          <w:b/>
          <w:bCs/>
          <w:sz w:val="28"/>
          <w:szCs w:val="28"/>
        </w:rPr>
        <w:t xml:space="preserve"> СОСТАВИТЬ отдельные расписания звонков. </w:t>
      </w:r>
      <w:r w:rsidRPr="00AA3497">
        <w:rPr>
          <w:sz w:val="28"/>
          <w:szCs w:val="28"/>
        </w:rPr>
        <w:t>Для этого придется изменить время начала уроков и перемен для разных учебных групп (</w:t>
      </w:r>
      <w:r w:rsidRPr="00AA3497">
        <w:rPr>
          <w:rStyle w:val="Spanlink"/>
          <w:color w:val="auto"/>
          <w:sz w:val="28"/>
          <w:szCs w:val="28"/>
          <w:u w:val="single"/>
        </w:rPr>
        <w:t>п. 1.8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 xml:space="preserve">/8900-2020-24, п. 3.2 СП № 3.1/2.4.3598-20). Это позволит максимально разобщить учеников. 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t xml:space="preserve">6. </w:t>
      </w:r>
      <w:r w:rsidRPr="00AA3497">
        <w:rPr>
          <w:b/>
          <w:bCs/>
          <w:sz w:val="28"/>
          <w:szCs w:val="28"/>
        </w:rPr>
        <w:t>ОРГАНИЗОВАТЬ «утренние фильтры».</w:t>
      </w:r>
      <w:r w:rsidRPr="00AA3497">
        <w:rPr>
          <w:sz w:val="28"/>
          <w:szCs w:val="28"/>
        </w:rPr>
        <w:t xml:space="preserve"> Медработнику нужно поручить ежедневно измерять температуру ученикам и работникам при входе в школу (</w:t>
      </w:r>
      <w:r w:rsidRPr="00AA3497">
        <w:rPr>
          <w:rStyle w:val="Spanlink"/>
          <w:color w:val="auto"/>
          <w:sz w:val="28"/>
          <w:szCs w:val="28"/>
          <w:u w:val="single"/>
        </w:rPr>
        <w:t>п. 1.6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 xml:space="preserve">/8900-2020-24, п. 2.2 СП № 3.1/2.4.3598-20). Для этого понадобится закупить бесконтактные термометры, взять с родителей </w:t>
      </w:r>
      <w:r w:rsidRPr="00AA3497">
        <w:rPr>
          <w:rStyle w:val="Spanlink"/>
          <w:b/>
          <w:bCs/>
          <w:color w:val="auto"/>
          <w:sz w:val="28"/>
          <w:szCs w:val="28"/>
          <w:u w:val="single"/>
        </w:rPr>
        <w:t>согласие на медицинское вмешательство в отношении ребенка</w:t>
      </w:r>
      <w:r w:rsidR="00AA3497" w:rsidRPr="00AA3497">
        <w:rPr>
          <w:rStyle w:val="Spanlink"/>
          <w:b/>
          <w:bCs/>
          <w:color w:val="auto"/>
          <w:sz w:val="28"/>
          <w:szCs w:val="28"/>
          <w:u w:val="single"/>
        </w:rPr>
        <w:t xml:space="preserve"> </w:t>
      </w:r>
      <w:r w:rsidRPr="00AA3497">
        <w:rPr>
          <w:sz w:val="28"/>
          <w:szCs w:val="28"/>
        </w:rPr>
        <w:t xml:space="preserve">и организовать процедуру так, чтобы избежать скопления людей. 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t>У работников также нужно получить письменное согласие на медицинское вмешательство (</w:t>
      </w:r>
      <w:r w:rsidRPr="00AA3497">
        <w:rPr>
          <w:rStyle w:val="Spanlink"/>
          <w:color w:val="auto"/>
          <w:sz w:val="28"/>
          <w:szCs w:val="28"/>
          <w:u w:val="single"/>
        </w:rPr>
        <w:t>п. 4</w:t>
      </w:r>
      <w:r w:rsidRPr="00AA3497">
        <w:rPr>
          <w:sz w:val="28"/>
          <w:szCs w:val="28"/>
        </w:rPr>
        <w:t xml:space="preserve"> перечня, утв. 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приказом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Минздравсоцразвития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23.04.2012 № 390н</w:t>
      </w:r>
      <w:r w:rsidRPr="00AA3497">
        <w:rPr>
          <w:sz w:val="28"/>
          <w:szCs w:val="28"/>
        </w:rPr>
        <w:t>). Если они начнут отказываться, им необходимо напомнить, что если любой из них окажется болен и заразит других, его привлекут к ответственности по </w:t>
      </w:r>
      <w:r w:rsidRPr="00AA3497">
        <w:rPr>
          <w:rStyle w:val="Spanlink"/>
          <w:color w:val="auto"/>
          <w:sz w:val="28"/>
          <w:szCs w:val="28"/>
          <w:u w:val="single"/>
        </w:rPr>
        <w:t>статье 236</w:t>
      </w:r>
      <w:r w:rsidRPr="00AA3497">
        <w:rPr>
          <w:sz w:val="28"/>
          <w:szCs w:val="28"/>
        </w:rPr>
        <w:t xml:space="preserve"> УК. 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t xml:space="preserve">7. </w:t>
      </w:r>
      <w:r w:rsidRPr="00AA3497">
        <w:rPr>
          <w:b/>
          <w:bCs/>
          <w:sz w:val="28"/>
          <w:szCs w:val="28"/>
        </w:rPr>
        <w:t>ИЗОЛИРОВАТЬ детей и отстранять работников с признаками ОРВИ.</w:t>
      </w:r>
      <w:r w:rsidRPr="00AA3497">
        <w:rPr>
          <w:sz w:val="28"/>
          <w:szCs w:val="28"/>
        </w:rPr>
        <w:t xml:space="preserve"> Если медработник выявит заболевшего ребенка при утреннем приеме, придется сразу передать его родителям и не допускать в школу (п. 2.2 СП № 3.1/2.4.3598-20). Если в течение дня – разместить в </w:t>
      </w:r>
      <w:proofErr w:type="spellStart"/>
      <w:r w:rsidRPr="00AA3497">
        <w:rPr>
          <w:sz w:val="28"/>
          <w:szCs w:val="28"/>
        </w:rPr>
        <w:t>медблоке</w:t>
      </w:r>
      <w:proofErr w:type="spellEnd"/>
      <w:r w:rsidRPr="00AA3497">
        <w:rPr>
          <w:sz w:val="28"/>
          <w:szCs w:val="28"/>
        </w:rPr>
        <w:t xml:space="preserve">, а затем передать родителям. </w:t>
      </w:r>
    </w:p>
    <w:p w:rsidR="00AA3497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t xml:space="preserve">Работников с температурой 37°С и выше, другими признаками инфекционного заболевания нужно отстранить от работы. Температуру необходимо фиксировать в специальном журнале учета. 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t xml:space="preserve">8. </w:t>
      </w:r>
      <w:r w:rsidRPr="00AA3497">
        <w:rPr>
          <w:b/>
          <w:bCs/>
          <w:sz w:val="28"/>
          <w:szCs w:val="28"/>
        </w:rPr>
        <w:t xml:space="preserve">ОТМЕНИТЬ массовые мероприятия и продленку. </w:t>
      </w:r>
      <w:r w:rsidRPr="00AA3497">
        <w:rPr>
          <w:sz w:val="28"/>
          <w:szCs w:val="28"/>
        </w:rPr>
        <w:t>Директорам нужно временно отменить и все массовые мероприятия (</w:t>
      </w:r>
      <w:r w:rsidRPr="00AA3497">
        <w:rPr>
          <w:rStyle w:val="Spanlink"/>
          <w:color w:val="auto"/>
          <w:sz w:val="28"/>
          <w:szCs w:val="28"/>
          <w:u w:val="single"/>
        </w:rPr>
        <w:t>п. 1.5</w:t>
      </w:r>
      <w:r w:rsidRPr="00AA3497">
        <w:rPr>
          <w:sz w:val="28"/>
          <w:szCs w:val="28"/>
        </w:rPr>
        <w:t> 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>/8900-2020-24, п. 2.1 СП № 3.1/2.4.3598-20). Также необходимо запретить объединять учеников из разных классов в одну группу продленного дня и формировать «вечерние дежурные» группы (</w:t>
      </w:r>
      <w:r w:rsidRPr="00AA3497">
        <w:rPr>
          <w:rStyle w:val="Spanlink"/>
          <w:color w:val="auto"/>
          <w:sz w:val="28"/>
          <w:szCs w:val="28"/>
          <w:u w:val="single"/>
        </w:rPr>
        <w:t>п. 1.4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 xml:space="preserve">/8900-2020-24). 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lastRenderedPageBreak/>
        <w:t xml:space="preserve">9. </w:t>
      </w:r>
      <w:r w:rsidRPr="00AA3497">
        <w:rPr>
          <w:b/>
          <w:bCs/>
          <w:sz w:val="28"/>
          <w:szCs w:val="28"/>
        </w:rPr>
        <w:t>УСИЛИТЬ контроль за питанием.</w:t>
      </w:r>
      <w:r w:rsidRPr="00AA3497">
        <w:rPr>
          <w:sz w:val="28"/>
          <w:szCs w:val="28"/>
        </w:rPr>
        <w:t xml:space="preserve"> Чтобы это сделать, директору нужно издать приказ. В нем надо прописать, как теперь обрабатывать и дезинфицировать посуду и обеденные столы (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пп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>. 1.14–1.16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>/8900-2020-24, п. 2.3 СП № 3.1/2.4.3598-20). Затем указать, какие меры профилактики соблюдать работникам.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b/>
          <w:bCs/>
          <w:sz w:val="28"/>
          <w:szCs w:val="28"/>
        </w:rPr>
        <w:t>10. ОРГАНИЗОВАТЬ безопасный питьевой режим.</w:t>
      </w:r>
      <w:r w:rsidRPr="00AA3497">
        <w:rPr>
          <w:sz w:val="28"/>
          <w:szCs w:val="28"/>
        </w:rPr>
        <w:t xml:space="preserve"> Поручите заместителю директора по АХР организовать ежедневную обработку кулеров и дозаторов (</w:t>
      </w:r>
      <w:r w:rsidRPr="00AA3497">
        <w:rPr>
          <w:rStyle w:val="Spanlink"/>
          <w:color w:val="auto"/>
          <w:sz w:val="28"/>
          <w:szCs w:val="28"/>
          <w:u w:val="single"/>
        </w:rPr>
        <w:t>п. 1.17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 xml:space="preserve">/8900-2020-24). Также пусть контролирует наличие одноразовых стаканчиков. </w:t>
      </w:r>
    </w:p>
    <w:p w:rsidR="000B0EF2" w:rsidRPr="00AA3497" w:rsidRDefault="000B0EF2" w:rsidP="00AA3497">
      <w:pPr>
        <w:spacing w:after="280" w:afterAutospacing="1"/>
        <w:ind w:firstLine="709"/>
        <w:jc w:val="both"/>
        <w:rPr>
          <w:sz w:val="28"/>
          <w:szCs w:val="28"/>
        </w:rPr>
      </w:pPr>
      <w:r w:rsidRPr="00AA3497">
        <w:rPr>
          <w:b/>
          <w:bCs/>
          <w:sz w:val="28"/>
          <w:szCs w:val="28"/>
        </w:rPr>
        <w:t>11. ОБЕСПЕЧИТЬ работников СИЗ.</w:t>
      </w:r>
      <w:r w:rsidRPr="00AA3497">
        <w:rPr>
          <w:sz w:val="28"/>
          <w:szCs w:val="28"/>
        </w:rPr>
        <w:t xml:space="preserve"> Персоналу пищеблока необходимо выдавать маски и перчатки (</w:t>
      </w:r>
      <w:r w:rsidRPr="00AA3497">
        <w:rPr>
          <w:rStyle w:val="Spanlink"/>
          <w:color w:val="auto"/>
          <w:sz w:val="28"/>
          <w:szCs w:val="28"/>
          <w:u w:val="single"/>
        </w:rPr>
        <w:t>п. 1.16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 xml:space="preserve">/8900-2020-24, п. 2.3 СП № 3.1/2.4.3598-20). </w:t>
      </w:r>
    </w:p>
    <w:p w:rsidR="000B0EF2" w:rsidRDefault="000B0EF2" w:rsidP="00AA3497">
      <w:pPr>
        <w:ind w:firstLine="709"/>
        <w:jc w:val="both"/>
        <w:rPr>
          <w:sz w:val="28"/>
          <w:szCs w:val="28"/>
        </w:rPr>
      </w:pPr>
      <w:r w:rsidRPr="00AA3497">
        <w:rPr>
          <w:sz w:val="28"/>
          <w:szCs w:val="28"/>
        </w:rPr>
        <w:t xml:space="preserve">12. </w:t>
      </w:r>
      <w:r w:rsidRPr="00AA3497">
        <w:rPr>
          <w:b/>
          <w:bCs/>
          <w:sz w:val="28"/>
          <w:szCs w:val="28"/>
        </w:rPr>
        <w:t>ОПУБЛИКОВАТЬ на сайте рекомендации по профилактике инфекций.</w:t>
      </w:r>
      <w:r w:rsidRPr="00AA3497">
        <w:rPr>
          <w:sz w:val="28"/>
          <w:szCs w:val="28"/>
        </w:rPr>
        <w:t xml:space="preserve"> На сайте школы надо разместить информацию, которая поможет ученикам и родителям соблюдать профилактику инфекционных заболеваний (</w:t>
      </w:r>
      <w:r w:rsidRPr="00AA3497">
        <w:rPr>
          <w:rStyle w:val="Spanlink"/>
          <w:color w:val="auto"/>
          <w:sz w:val="28"/>
          <w:szCs w:val="28"/>
          <w:u w:val="single"/>
        </w:rPr>
        <w:t>п. 1.19</w:t>
      </w:r>
      <w:r w:rsidRPr="00AA3497">
        <w:rPr>
          <w:sz w:val="28"/>
          <w:szCs w:val="28"/>
        </w:rPr>
        <w:t xml:space="preserve"> рекомендаций к </w:t>
      </w:r>
      <w:r w:rsidRPr="00AA3497">
        <w:rPr>
          <w:rStyle w:val="Spanlink"/>
          <w:color w:val="auto"/>
          <w:sz w:val="28"/>
          <w:szCs w:val="28"/>
          <w:u w:val="single"/>
        </w:rPr>
        <w:t xml:space="preserve">письму </w:t>
      </w:r>
      <w:proofErr w:type="spellStart"/>
      <w:r w:rsidRPr="00AA3497">
        <w:rPr>
          <w:rStyle w:val="Spanlink"/>
          <w:color w:val="auto"/>
          <w:sz w:val="28"/>
          <w:szCs w:val="28"/>
          <w:u w:val="single"/>
        </w:rPr>
        <w:t>Роспотребнадзора</w:t>
      </w:r>
      <w:proofErr w:type="spellEnd"/>
      <w:r w:rsidRPr="00AA3497">
        <w:rPr>
          <w:rStyle w:val="Spanlink"/>
          <w:color w:val="auto"/>
          <w:sz w:val="28"/>
          <w:szCs w:val="28"/>
          <w:u w:val="single"/>
        </w:rPr>
        <w:t xml:space="preserve"> от 08.05.2020 № 02</w:t>
      </w:r>
      <w:r w:rsidRPr="00AA3497">
        <w:rPr>
          <w:sz w:val="28"/>
          <w:szCs w:val="28"/>
        </w:rPr>
        <w:t>/8900-2020-24).</w:t>
      </w:r>
    </w:p>
    <w:p w:rsidR="00AA3497" w:rsidRDefault="00AA3497" w:rsidP="00AA3497">
      <w:pPr>
        <w:ind w:firstLine="709"/>
        <w:jc w:val="both"/>
        <w:rPr>
          <w:sz w:val="28"/>
          <w:szCs w:val="28"/>
        </w:rPr>
      </w:pPr>
    </w:p>
    <w:p w:rsidR="00AA3497" w:rsidRDefault="006D3C15" w:rsidP="00AA3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</w:t>
      </w:r>
      <w:r w:rsidR="00AA3497" w:rsidRPr="00E45463">
        <w:rPr>
          <w:sz w:val="28"/>
          <w:szCs w:val="28"/>
        </w:rPr>
        <w:t>аци</w:t>
      </w:r>
      <w:r w:rsidR="00AA3497">
        <w:rPr>
          <w:sz w:val="28"/>
          <w:szCs w:val="28"/>
        </w:rPr>
        <w:t>ю</w:t>
      </w:r>
      <w:r w:rsidR="00AA3497" w:rsidRPr="00E45463">
        <w:rPr>
          <w:sz w:val="28"/>
          <w:szCs w:val="28"/>
        </w:rPr>
        <w:t xml:space="preserve"> подготов</w:t>
      </w:r>
      <w:r w:rsidR="00AA3497">
        <w:rPr>
          <w:sz w:val="28"/>
          <w:szCs w:val="28"/>
        </w:rPr>
        <w:t>ил</w:t>
      </w:r>
      <w:r w:rsidR="00AA3497" w:rsidRPr="00E45463">
        <w:rPr>
          <w:sz w:val="28"/>
          <w:szCs w:val="28"/>
        </w:rPr>
        <w:t>а Жуков</w:t>
      </w:r>
      <w:r w:rsidR="00AA3497">
        <w:rPr>
          <w:sz w:val="28"/>
          <w:szCs w:val="28"/>
        </w:rPr>
        <w:t>а</w:t>
      </w:r>
      <w:r w:rsidR="00AA3497" w:rsidRPr="00E45463">
        <w:rPr>
          <w:sz w:val="28"/>
          <w:szCs w:val="28"/>
        </w:rPr>
        <w:t xml:space="preserve"> О.В.</w:t>
      </w:r>
      <w:r w:rsidR="00AA3497">
        <w:rPr>
          <w:sz w:val="28"/>
          <w:szCs w:val="28"/>
        </w:rPr>
        <w:t>, начальник отдела бюджетной политики центра сопровождения развития образования АСОУ</w:t>
      </w:r>
      <w:r w:rsidR="00AA3497" w:rsidRPr="00E45463">
        <w:rPr>
          <w:sz w:val="28"/>
          <w:szCs w:val="28"/>
        </w:rPr>
        <w:t xml:space="preserve">. </w:t>
      </w:r>
    </w:p>
    <w:p w:rsidR="00AA3497" w:rsidRDefault="00AA3497" w:rsidP="00AA34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45463">
        <w:rPr>
          <w:sz w:val="28"/>
          <w:szCs w:val="28"/>
        </w:rPr>
        <w:t xml:space="preserve">сточник: Электронный журнал «Справочник руководителя образовательного учреждения» № 8 2020 год. </w:t>
      </w:r>
    </w:p>
    <w:p w:rsidR="00753257" w:rsidRDefault="00753257" w:rsidP="00AA3497">
      <w:pPr>
        <w:ind w:firstLine="709"/>
        <w:jc w:val="both"/>
        <w:rPr>
          <w:sz w:val="28"/>
          <w:szCs w:val="28"/>
        </w:rPr>
      </w:pPr>
    </w:p>
    <w:p w:rsidR="00AA3497" w:rsidRDefault="00AA3497" w:rsidP="00AA3497">
      <w:pPr>
        <w:ind w:firstLine="709"/>
        <w:jc w:val="both"/>
        <w:rPr>
          <w:sz w:val="28"/>
          <w:szCs w:val="28"/>
        </w:rPr>
      </w:pPr>
    </w:p>
    <w:p w:rsidR="00753257" w:rsidRPr="00AA3497" w:rsidRDefault="00753257" w:rsidP="00753257">
      <w:pPr>
        <w:jc w:val="both"/>
        <w:rPr>
          <w:sz w:val="28"/>
          <w:szCs w:val="28"/>
        </w:rPr>
      </w:pPr>
      <w:bookmarkStart w:id="0" w:name="_GoBack"/>
      <w:bookmarkEnd w:id="0"/>
    </w:p>
    <w:sectPr w:rsidR="00753257" w:rsidRPr="00AA3497" w:rsidSect="0009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0EF2"/>
    <w:rsid w:val="00090136"/>
    <w:rsid w:val="000B0EF2"/>
    <w:rsid w:val="006D3C15"/>
    <w:rsid w:val="006F584A"/>
    <w:rsid w:val="00753257"/>
    <w:rsid w:val="007A37C1"/>
    <w:rsid w:val="00A36F66"/>
    <w:rsid w:val="00AA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06F7F-1C57-4820-A703-4B3BE2EC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F2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link">
    <w:name w:val="Span_link"/>
    <w:basedOn w:val="a0"/>
    <w:rsid w:val="000B0EF2"/>
    <w:rPr>
      <w:color w:val="008200"/>
    </w:rPr>
  </w:style>
  <w:style w:type="paragraph" w:styleId="a3">
    <w:name w:val="Balloon Text"/>
    <w:basedOn w:val="a"/>
    <w:link w:val="a4"/>
    <w:uiPriority w:val="99"/>
    <w:semiHidden/>
    <w:unhideWhenUsed/>
    <w:rsid w:val="00A3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F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2020-09-09T10:00:00Z</dcterms:created>
  <dcterms:modified xsi:type="dcterms:W3CDTF">2020-12-14T10:41:00Z</dcterms:modified>
</cp:coreProperties>
</file>