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BC" w:rsidRDefault="009304BC" w:rsidP="009304BC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04.09.2020.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руководителей школ и учителей.</w:t>
      </w:r>
    </w:p>
    <w:p w:rsidR="009304BC" w:rsidRPr="009304BC" w:rsidRDefault="009304BC" w:rsidP="009304BC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04BC" w:rsidRPr="009304BC" w:rsidRDefault="00D92104" w:rsidP="009304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 работодателя на выдачу сведений о трудовой деятельности работникам по форме СТД-Р</w:t>
      </w:r>
    </w:p>
    <w:p w:rsidR="009304BC" w:rsidRDefault="009304BC" w:rsidP="009304B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5C7139" w:rsidRPr="0064361A" w:rsidRDefault="0064361A" w:rsidP="006436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14C0D">
        <w:rPr>
          <w:bCs/>
          <w:sz w:val="28"/>
          <w:szCs w:val="28"/>
        </w:rPr>
        <w:t>Работодатели возвращаются к нормальному трудовому ритму, и всплывают "книжные" вопросы, отложенные в период пандемии</w:t>
      </w:r>
      <w:proofErr w:type="gramStart"/>
      <w:r w:rsidRPr="00814C0D">
        <w:rPr>
          <w:bCs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Т</w:t>
      </w:r>
      <w:proofErr w:type="gramEnd"/>
      <w:r>
        <w:rPr>
          <w:bCs/>
          <w:color w:val="000000"/>
          <w:sz w:val="28"/>
          <w:szCs w:val="28"/>
        </w:rPr>
        <w:t xml:space="preserve">ак как возникает много непростых ситуаций </w:t>
      </w:r>
      <w:r w:rsidR="00C27A7B" w:rsidRPr="0064361A">
        <w:rPr>
          <w:bCs/>
          <w:color w:val="000000"/>
          <w:sz w:val="28"/>
          <w:szCs w:val="28"/>
        </w:rPr>
        <w:t>при п</w:t>
      </w:r>
      <w:r w:rsidR="005C7139" w:rsidRPr="0064361A">
        <w:rPr>
          <w:bCs/>
          <w:color w:val="000000"/>
          <w:sz w:val="28"/>
          <w:szCs w:val="28"/>
        </w:rPr>
        <w:t>ереход</w:t>
      </w:r>
      <w:r w:rsidR="00C27A7B" w:rsidRPr="0064361A">
        <w:rPr>
          <w:bCs/>
          <w:color w:val="000000"/>
          <w:sz w:val="28"/>
          <w:szCs w:val="28"/>
        </w:rPr>
        <w:t>е ведения</w:t>
      </w:r>
      <w:r w:rsidR="005C7139" w:rsidRPr="0064361A">
        <w:rPr>
          <w:bCs/>
          <w:color w:val="000000"/>
          <w:sz w:val="28"/>
          <w:szCs w:val="28"/>
        </w:rPr>
        <w:t xml:space="preserve"> трудовой книжки с бу</w:t>
      </w:r>
      <w:r>
        <w:rPr>
          <w:bCs/>
          <w:color w:val="000000"/>
          <w:sz w:val="28"/>
          <w:szCs w:val="28"/>
        </w:rPr>
        <w:t>мажного варианта на электронный, то уточненып</w:t>
      </w:r>
      <w:r w:rsidRPr="0064361A">
        <w:rPr>
          <w:bCs/>
          <w:color w:val="000000"/>
          <w:sz w:val="28"/>
          <w:szCs w:val="28"/>
        </w:rPr>
        <w:t>рава работодателя и работника</w:t>
      </w:r>
      <w:r>
        <w:rPr>
          <w:bCs/>
          <w:color w:val="000000"/>
          <w:sz w:val="28"/>
          <w:szCs w:val="28"/>
        </w:rPr>
        <w:t>.</w:t>
      </w:r>
    </w:p>
    <w:p w:rsidR="0064361A" w:rsidRDefault="00D92104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104">
        <w:rPr>
          <w:rFonts w:ascii="Times New Roman" w:hAnsi="Times New Roman" w:cs="Times New Roman"/>
          <w:b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61A">
        <w:rPr>
          <w:rFonts w:ascii="Times New Roman" w:hAnsi="Times New Roman" w:cs="Times New Roman"/>
          <w:sz w:val="28"/>
          <w:szCs w:val="28"/>
        </w:rPr>
        <w:t>в</w:t>
      </w:r>
      <w:r w:rsidR="00C27A7B" w:rsidRPr="00814C0D">
        <w:rPr>
          <w:rFonts w:ascii="Times New Roman" w:hAnsi="Times New Roman" w:cs="Times New Roman"/>
          <w:sz w:val="28"/>
          <w:szCs w:val="28"/>
        </w:rPr>
        <w:t>праве ли работодатель выдать по заявлению работни</w:t>
      </w:r>
      <w:r w:rsidR="0064361A">
        <w:rPr>
          <w:rFonts w:ascii="Times New Roman" w:hAnsi="Times New Roman" w:cs="Times New Roman"/>
          <w:sz w:val="28"/>
          <w:szCs w:val="28"/>
        </w:rPr>
        <w:t>ка</w:t>
      </w:r>
      <w:r w:rsidR="00C27A7B" w:rsidRPr="00814C0D">
        <w:rPr>
          <w:rFonts w:ascii="Times New Roman" w:hAnsi="Times New Roman" w:cs="Times New Roman"/>
          <w:sz w:val="28"/>
          <w:szCs w:val="28"/>
        </w:rPr>
        <w:t xml:space="preserve"> сведения о трудовой деятельности по </w:t>
      </w:r>
      <w:hyperlink r:id="rId5" w:history="1">
        <w:r w:rsidR="00C27A7B" w:rsidRPr="00814C0D">
          <w:rPr>
            <w:rFonts w:ascii="Times New Roman" w:hAnsi="Times New Roman" w:cs="Times New Roman"/>
            <w:sz w:val="28"/>
            <w:szCs w:val="28"/>
          </w:rPr>
          <w:t>форме СТД-Р</w:t>
        </w:r>
      </w:hyperlink>
      <w:r w:rsidR="0064361A">
        <w:rPr>
          <w:rFonts w:ascii="Times New Roman" w:hAnsi="Times New Roman" w:cs="Times New Roman"/>
          <w:sz w:val="28"/>
          <w:szCs w:val="28"/>
        </w:rPr>
        <w:t>, если он не перешел</w:t>
      </w:r>
      <w:r w:rsidR="00C27A7B" w:rsidRPr="00814C0D">
        <w:rPr>
          <w:rFonts w:ascii="Times New Roman" w:hAnsi="Times New Roman" w:cs="Times New Roman"/>
          <w:sz w:val="28"/>
          <w:szCs w:val="28"/>
        </w:rPr>
        <w:t xml:space="preserve"> на электронную трудовую книжку? </w:t>
      </w:r>
    </w:p>
    <w:p w:rsidR="00C27A7B" w:rsidRPr="00814C0D" w:rsidRDefault="00C27A7B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Трудовой </w:t>
      </w:r>
      <w:hyperlink r:id="rId6" w:history="1">
        <w:r w:rsidRPr="00814C0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такого запрета не содержит, а в самой форме СТД-Р есть </w:t>
      </w:r>
      <w:hyperlink r:id="rId7" w:history="1">
        <w:r w:rsidRPr="00814C0D">
          <w:rPr>
            <w:rFonts w:ascii="Times New Roman" w:hAnsi="Times New Roman" w:cs="Times New Roman"/>
            <w:sz w:val="28"/>
            <w:szCs w:val="28"/>
          </w:rPr>
          <w:t>строка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"Подано заявление о продолжении ведения трудовой книжки".</w:t>
      </w:r>
    </w:p>
    <w:p w:rsidR="0067681C" w:rsidRPr="00814C0D" w:rsidRDefault="002E2A36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7681C" w:rsidRPr="00814C0D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67681C" w:rsidRPr="00814C0D">
        <w:rPr>
          <w:rFonts w:ascii="Times New Roman" w:hAnsi="Times New Roman" w:cs="Times New Roman"/>
          <w:sz w:val="28"/>
          <w:szCs w:val="28"/>
        </w:rPr>
        <w:t xml:space="preserve"> "Сведения о трудовой деятельности, предоставляемые работнику работодателем (СТД-Р)", и </w:t>
      </w:r>
      <w:hyperlink r:id="rId9" w:history="1">
        <w:r w:rsidR="0067681C" w:rsidRPr="00814C0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67681C" w:rsidRPr="00814C0D">
        <w:rPr>
          <w:rFonts w:ascii="Times New Roman" w:hAnsi="Times New Roman" w:cs="Times New Roman"/>
          <w:sz w:val="28"/>
          <w:szCs w:val="28"/>
        </w:rPr>
        <w:t xml:space="preserve"> ее заполнения утверждены приказом Минтруда России от 20 января 2020 г. N 23н.</w:t>
      </w:r>
    </w:p>
    <w:p w:rsidR="00814C0D" w:rsidRPr="00814C0D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Выдавать сведения по </w:t>
      </w:r>
      <w:hyperlink r:id="rId10" w:history="1">
        <w:r w:rsidRPr="00814C0D">
          <w:rPr>
            <w:rFonts w:ascii="Times New Roman" w:hAnsi="Times New Roman" w:cs="Times New Roman"/>
            <w:sz w:val="28"/>
            <w:szCs w:val="28"/>
          </w:rPr>
          <w:t>форме СТД-Р</w:t>
        </w:r>
      </w:hyperlink>
      <w:r w:rsidR="009304BC">
        <w:t xml:space="preserve"> </w:t>
      </w:r>
      <w:r w:rsidRPr="00814C0D">
        <w:rPr>
          <w:rFonts w:ascii="Times New Roman" w:hAnsi="Times New Roman" w:cs="Times New Roman"/>
          <w:b/>
          <w:sz w:val="28"/>
          <w:szCs w:val="28"/>
        </w:rPr>
        <w:t xml:space="preserve">обязательно только тем работникам, которые выбрали ведение трудовой книжки в электронном виде </w:t>
      </w:r>
      <w:r w:rsidRPr="00814C0D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814C0D">
          <w:rPr>
            <w:rFonts w:ascii="Times New Roman" w:hAnsi="Times New Roman" w:cs="Times New Roman"/>
            <w:sz w:val="28"/>
            <w:szCs w:val="28"/>
          </w:rPr>
          <w:t>ст. 66.1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ТК РФ). </w:t>
      </w:r>
    </w:p>
    <w:p w:rsidR="005C7139" w:rsidRPr="00814C0D" w:rsidRDefault="005C7139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Как указало </w:t>
      </w:r>
      <w:r w:rsidR="00C27A7B" w:rsidRPr="00814C0D">
        <w:rPr>
          <w:rFonts w:ascii="Times New Roman" w:hAnsi="Times New Roman" w:cs="Times New Roman"/>
          <w:sz w:val="28"/>
          <w:szCs w:val="28"/>
        </w:rPr>
        <w:t>Министерство труда России (</w:t>
      </w:r>
      <w:hyperlink r:id="rId12" w:history="1">
        <w:r w:rsidR="00C27A7B" w:rsidRPr="00814C0D">
          <w:rPr>
            <w:rFonts w:ascii="Times New Roman" w:hAnsi="Times New Roman" w:cs="Times New Roman"/>
            <w:iCs/>
            <w:sz w:val="28"/>
            <w:szCs w:val="28"/>
          </w:rPr>
          <w:t>Письмо</w:t>
        </w:r>
      </w:hyperlink>
      <w:r w:rsidR="00C27A7B" w:rsidRPr="00814C0D">
        <w:rPr>
          <w:rFonts w:ascii="Times New Roman" w:hAnsi="Times New Roman" w:cs="Times New Roman"/>
          <w:iCs/>
          <w:sz w:val="28"/>
          <w:szCs w:val="28"/>
        </w:rPr>
        <w:t xml:space="preserve"> Минтруда России от 16.06.2020 N 14-2/ООГ-8465)</w:t>
      </w:r>
      <w:r w:rsidRPr="00814C0D">
        <w:rPr>
          <w:rFonts w:ascii="Times New Roman" w:hAnsi="Times New Roman" w:cs="Times New Roman"/>
          <w:sz w:val="28"/>
          <w:szCs w:val="28"/>
        </w:rPr>
        <w:t xml:space="preserve">, </w:t>
      </w:r>
      <w:r w:rsidR="00814C0D" w:rsidRPr="00814C0D">
        <w:rPr>
          <w:rFonts w:ascii="Times New Roman" w:hAnsi="Times New Roman" w:cs="Times New Roman"/>
          <w:sz w:val="28"/>
          <w:szCs w:val="28"/>
        </w:rPr>
        <w:t xml:space="preserve">работодатель имеет право выдать работнику сведения по форме СТД-Р, но </w:t>
      </w:r>
      <w:r w:rsidRPr="00814C0D">
        <w:rPr>
          <w:rFonts w:ascii="Times New Roman" w:hAnsi="Times New Roman" w:cs="Times New Roman"/>
          <w:sz w:val="28"/>
          <w:szCs w:val="28"/>
        </w:rPr>
        <w:t xml:space="preserve">у работодателя </w:t>
      </w:r>
      <w:proofErr w:type="gramStart"/>
      <w:r w:rsidRPr="00814C0D">
        <w:rPr>
          <w:rFonts w:ascii="Times New Roman" w:hAnsi="Times New Roman" w:cs="Times New Roman"/>
          <w:b/>
          <w:sz w:val="28"/>
          <w:szCs w:val="28"/>
        </w:rPr>
        <w:t xml:space="preserve">нет прямой </w:t>
      </w:r>
      <w:hyperlink r:id="rId13" w:history="1">
        <w:r w:rsidRPr="00814C0D">
          <w:rPr>
            <w:rFonts w:ascii="Times New Roman" w:hAnsi="Times New Roman" w:cs="Times New Roman"/>
            <w:b/>
            <w:sz w:val="28"/>
            <w:szCs w:val="28"/>
          </w:rPr>
          <w:t>обязанности предоставлять</w:t>
        </w:r>
        <w:proofErr w:type="gramEnd"/>
      </w:hyperlink>
      <w:r w:rsidRPr="00814C0D">
        <w:rPr>
          <w:rFonts w:ascii="Times New Roman" w:hAnsi="Times New Roman" w:cs="Times New Roman"/>
          <w:b/>
          <w:sz w:val="28"/>
          <w:szCs w:val="28"/>
        </w:rPr>
        <w:t xml:space="preserve"> сведения по </w:t>
      </w:r>
      <w:hyperlink r:id="rId14" w:history="1">
        <w:r w:rsidRPr="00814C0D">
          <w:rPr>
            <w:rFonts w:ascii="Times New Roman" w:hAnsi="Times New Roman" w:cs="Times New Roman"/>
            <w:b/>
            <w:sz w:val="28"/>
            <w:szCs w:val="28"/>
          </w:rPr>
          <w:t>форме СТД-Р</w:t>
        </w:r>
      </w:hyperlink>
      <w:r w:rsidRPr="00814C0D">
        <w:rPr>
          <w:rFonts w:ascii="Times New Roman" w:hAnsi="Times New Roman" w:cs="Times New Roman"/>
          <w:b/>
          <w:sz w:val="28"/>
          <w:szCs w:val="28"/>
        </w:rPr>
        <w:t xml:space="preserve"> сотруднику</w:t>
      </w:r>
      <w:r w:rsidRPr="00814C0D">
        <w:rPr>
          <w:rFonts w:ascii="Times New Roman" w:hAnsi="Times New Roman" w:cs="Times New Roman"/>
          <w:sz w:val="28"/>
          <w:szCs w:val="28"/>
        </w:rPr>
        <w:t>, который не отказался от ведения трудовой книжки</w:t>
      </w:r>
      <w:r w:rsidR="0067681C" w:rsidRPr="00814C0D">
        <w:rPr>
          <w:rFonts w:ascii="Times New Roman" w:hAnsi="Times New Roman" w:cs="Times New Roman"/>
          <w:sz w:val="28"/>
          <w:szCs w:val="28"/>
        </w:rPr>
        <w:t xml:space="preserve"> в бумажном варианте</w:t>
      </w:r>
      <w:r w:rsidRPr="00814C0D">
        <w:rPr>
          <w:rFonts w:ascii="Times New Roman" w:hAnsi="Times New Roman" w:cs="Times New Roman"/>
          <w:sz w:val="28"/>
          <w:szCs w:val="28"/>
        </w:rPr>
        <w:t>.</w:t>
      </w:r>
    </w:p>
    <w:p w:rsidR="005C7139" w:rsidRPr="00814C0D" w:rsidRDefault="005C7139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Нужную информацию работник </w:t>
      </w:r>
      <w:hyperlink r:id="rId15" w:history="1">
        <w:r w:rsidRPr="00814C0D">
          <w:rPr>
            <w:rFonts w:ascii="Times New Roman" w:hAnsi="Times New Roman" w:cs="Times New Roman"/>
            <w:sz w:val="28"/>
            <w:szCs w:val="28"/>
          </w:rPr>
          <w:t>может получить</w:t>
        </w:r>
      </w:hyperlink>
      <w:r w:rsidR="00C4442C">
        <w:rPr>
          <w:rFonts w:ascii="Times New Roman" w:hAnsi="Times New Roman" w:cs="Times New Roman"/>
          <w:sz w:val="28"/>
          <w:szCs w:val="28"/>
        </w:rPr>
        <w:t xml:space="preserve"> в МФЦ, ПФР или на портале </w:t>
      </w:r>
      <w:proofErr w:type="spellStart"/>
      <w:r w:rsidR="00C4442C">
        <w:rPr>
          <w:rFonts w:ascii="Times New Roman" w:hAnsi="Times New Roman" w:cs="Times New Roman"/>
          <w:sz w:val="28"/>
          <w:szCs w:val="28"/>
        </w:rPr>
        <w:t>Г</w:t>
      </w:r>
      <w:r w:rsidRPr="00814C0D">
        <w:rPr>
          <w:rFonts w:ascii="Times New Roman" w:hAnsi="Times New Roman" w:cs="Times New Roman"/>
          <w:sz w:val="28"/>
          <w:szCs w:val="28"/>
        </w:rPr>
        <w:t>осуслуг</w:t>
      </w:r>
      <w:proofErr w:type="spellEnd"/>
      <w:r w:rsidRPr="00814C0D">
        <w:rPr>
          <w:rFonts w:ascii="Times New Roman" w:hAnsi="Times New Roman" w:cs="Times New Roman"/>
          <w:sz w:val="28"/>
          <w:szCs w:val="28"/>
        </w:rPr>
        <w:t>.</w:t>
      </w:r>
    </w:p>
    <w:p w:rsidR="007E3C6B" w:rsidRDefault="0064361A" w:rsidP="00814C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Вывод: </w:t>
      </w:r>
      <w:r w:rsidRPr="00814C0D">
        <w:rPr>
          <w:sz w:val="28"/>
          <w:szCs w:val="28"/>
        </w:rPr>
        <w:t xml:space="preserve">работодатель </w:t>
      </w:r>
      <w:r>
        <w:rPr>
          <w:sz w:val="28"/>
          <w:szCs w:val="28"/>
        </w:rPr>
        <w:t xml:space="preserve">вправе </w:t>
      </w:r>
      <w:r w:rsidRPr="00814C0D">
        <w:rPr>
          <w:sz w:val="28"/>
          <w:szCs w:val="28"/>
        </w:rPr>
        <w:t>выдать по заявлению работни</w:t>
      </w:r>
      <w:r>
        <w:rPr>
          <w:sz w:val="28"/>
          <w:szCs w:val="28"/>
        </w:rPr>
        <w:t>ка</w:t>
      </w:r>
      <w:r w:rsidRPr="00814C0D">
        <w:rPr>
          <w:sz w:val="28"/>
          <w:szCs w:val="28"/>
        </w:rPr>
        <w:t xml:space="preserve"> сведения о трудовой деятельности по </w:t>
      </w:r>
      <w:hyperlink r:id="rId16" w:history="1">
        <w:r w:rsidRPr="00814C0D">
          <w:rPr>
            <w:sz w:val="28"/>
            <w:szCs w:val="28"/>
          </w:rPr>
          <w:t>форме СТД-Р</w:t>
        </w:r>
      </w:hyperlink>
      <w:r>
        <w:rPr>
          <w:sz w:val="28"/>
          <w:szCs w:val="28"/>
        </w:rPr>
        <w:t>, если он не перешел</w:t>
      </w:r>
      <w:r w:rsidRPr="00814C0D">
        <w:rPr>
          <w:sz w:val="28"/>
          <w:szCs w:val="28"/>
        </w:rPr>
        <w:t xml:space="preserve"> на электронную трудовую книжку</w:t>
      </w:r>
      <w:r>
        <w:rPr>
          <w:sz w:val="28"/>
          <w:szCs w:val="28"/>
        </w:rPr>
        <w:t>, но такой обязанности за работодателем нет, а у работника нет права в данной ситуации требовать выдачу формы СТД-Р.</w:t>
      </w:r>
    </w:p>
    <w:p w:rsidR="00814C0D" w:rsidRPr="0064361A" w:rsidRDefault="0064361A" w:rsidP="006436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уточняем, что действия </w:t>
      </w:r>
      <w:r w:rsidR="00814C0D" w:rsidRPr="00814C0D">
        <w:rPr>
          <w:bCs/>
          <w:sz w:val="28"/>
          <w:szCs w:val="28"/>
        </w:rPr>
        <w:t>по уведомлению работников о необходимости выбрать бумажную или электронную трудовую книжку продлен</w:t>
      </w:r>
      <w:r>
        <w:rPr>
          <w:bCs/>
          <w:sz w:val="28"/>
          <w:szCs w:val="28"/>
        </w:rPr>
        <w:t>ы</w:t>
      </w:r>
      <w:r w:rsidR="00814C0D" w:rsidRPr="00814C0D">
        <w:rPr>
          <w:bCs/>
          <w:sz w:val="28"/>
          <w:szCs w:val="28"/>
        </w:rPr>
        <w:t xml:space="preserve"> Правительством РФ до 31 октября 2020 г. включительно. А сроки приема заявлений от сотрудников остались прежними - до 31 декабря включительно. </w:t>
      </w:r>
    </w:p>
    <w:p w:rsidR="0033034F" w:rsidRPr="0033034F" w:rsidRDefault="0033034F" w:rsidP="0033034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33034F" w:rsidRPr="0033034F" w:rsidRDefault="0033034F" w:rsidP="0033034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742E0" w:rsidRDefault="009304BC" w:rsidP="009304B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Консультацию подготовила</w:t>
      </w:r>
      <w:r w:rsidR="00E7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E7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 w:rsidR="00E7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 w:rsidR="00E7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="00E7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АСОУ.</w:t>
      </w:r>
      <w:bookmarkStart w:id="0" w:name="_GoBack"/>
      <w:bookmarkEnd w:id="0"/>
    </w:p>
    <w:sectPr w:rsidR="00E742E0" w:rsidSect="00814C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985643D"/>
    <w:multiLevelType w:val="hybridMultilevel"/>
    <w:tmpl w:val="2E6E7EB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351A1A"/>
    <w:multiLevelType w:val="hybridMultilevel"/>
    <w:tmpl w:val="CAD62290"/>
    <w:lvl w:ilvl="0" w:tplc="DEB8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53F66"/>
    <w:multiLevelType w:val="multilevel"/>
    <w:tmpl w:val="BF2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41A68"/>
    <w:multiLevelType w:val="hybridMultilevel"/>
    <w:tmpl w:val="F560ECD4"/>
    <w:lvl w:ilvl="0" w:tplc="C7BA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657B4B"/>
    <w:multiLevelType w:val="hybridMultilevel"/>
    <w:tmpl w:val="9CC84F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C119FF"/>
    <w:multiLevelType w:val="multilevel"/>
    <w:tmpl w:val="200A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56A3B"/>
    <w:multiLevelType w:val="multilevel"/>
    <w:tmpl w:val="2B3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806337"/>
    <w:multiLevelType w:val="multilevel"/>
    <w:tmpl w:val="04CA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92A34"/>
    <w:multiLevelType w:val="hybridMultilevel"/>
    <w:tmpl w:val="9C64388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B226C2"/>
    <w:multiLevelType w:val="hybridMultilevel"/>
    <w:tmpl w:val="24AC56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F53B1C"/>
    <w:multiLevelType w:val="hybridMultilevel"/>
    <w:tmpl w:val="F560ECD4"/>
    <w:lvl w:ilvl="0" w:tplc="C7BA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BC4CD8"/>
    <w:multiLevelType w:val="hybridMultilevel"/>
    <w:tmpl w:val="806297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223231"/>
    <w:multiLevelType w:val="hybridMultilevel"/>
    <w:tmpl w:val="5838C568"/>
    <w:lvl w:ilvl="0" w:tplc="DEB8CC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316AC4"/>
    <w:multiLevelType w:val="multilevel"/>
    <w:tmpl w:val="3F58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E6E29"/>
    <w:multiLevelType w:val="multilevel"/>
    <w:tmpl w:val="CD9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5"/>
  </w:num>
  <w:num w:numId="5">
    <w:abstractNumId w:val="6"/>
  </w:num>
  <w:num w:numId="6">
    <w:abstractNumId w:val="8"/>
  </w:num>
  <w:num w:numId="7">
    <w:abstractNumId w:val="1"/>
  </w:num>
  <w:num w:numId="8">
    <w:abstractNumId w:val="12"/>
  </w:num>
  <w:num w:numId="9">
    <w:abstractNumId w:val="13"/>
  </w:num>
  <w:num w:numId="10">
    <w:abstractNumId w:val="5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A7A5C"/>
    <w:rsid w:val="00001A55"/>
    <w:rsid w:val="0003388F"/>
    <w:rsid w:val="00135461"/>
    <w:rsid w:val="0018168C"/>
    <w:rsid w:val="001D07D4"/>
    <w:rsid w:val="00271212"/>
    <w:rsid w:val="002E2A36"/>
    <w:rsid w:val="002F6577"/>
    <w:rsid w:val="003220CF"/>
    <w:rsid w:val="0033034F"/>
    <w:rsid w:val="003A4827"/>
    <w:rsid w:val="003A5F9A"/>
    <w:rsid w:val="003C4998"/>
    <w:rsid w:val="0043797A"/>
    <w:rsid w:val="0052644E"/>
    <w:rsid w:val="00544178"/>
    <w:rsid w:val="005C7139"/>
    <w:rsid w:val="006024F2"/>
    <w:rsid w:val="00607D90"/>
    <w:rsid w:val="00612794"/>
    <w:rsid w:val="0064361A"/>
    <w:rsid w:val="00661FAD"/>
    <w:rsid w:val="00671DAA"/>
    <w:rsid w:val="0067681C"/>
    <w:rsid w:val="006A1835"/>
    <w:rsid w:val="006A7A5C"/>
    <w:rsid w:val="006B03B9"/>
    <w:rsid w:val="006F6DC9"/>
    <w:rsid w:val="00750329"/>
    <w:rsid w:val="0076547A"/>
    <w:rsid w:val="00786CB1"/>
    <w:rsid w:val="007E3C6B"/>
    <w:rsid w:val="00814C0D"/>
    <w:rsid w:val="00856FC1"/>
    <w:rsid w:val="00907902"/>
    <w:rsid w:val="00925FF7"/>
    <w:rsid w:val="009304BC"/>
    <w:rsid w:val="00A27142"/>
    <w:rsid w:val="00A34719"/>
    <w:rsid w:val="00AA742A"/>
    <w:rsid w:val="00AE6D67"/>
    <w:rsid w:val="00B44178"/>
    <w:rsid w:val="00B57D36"/>
    <w:rsid w:val="00BD6468"/>
    <w:rsid w:val="00BF7236"/>
    <w:rsid w:val="00C24B1E"/>
    <w:rsid w:val="00C27A7B"/>
    <w:rsid w:val="00C4442C"/>
    <w:rsid w:val="00D65E2F"/>
    <w:rsid w:val="00D91358"/>
    <w:rsid w:val="00D92104"/>
    <w:rsid w:val="00E742E0"/>
    <w:rsid w:val="00F20796"/>
    <w:rsid w:val="00F365BA"/>
    <w:rsid w:val="00F8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14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14C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90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602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1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7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10497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63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78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6271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83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37954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55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76711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489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58209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437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03013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694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01576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326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0886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42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32962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66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770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85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65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57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380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712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62407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886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7986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52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8681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169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38249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265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6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1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13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2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0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87851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3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64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60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178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6672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6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2773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821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7056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26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6642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7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2944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95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153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7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61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54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6108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68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43091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33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97369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40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819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56891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370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153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976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74647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245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47C777A89AD07287EA2FA9FD36D3766CA44A8524C9AFA36F6BA8EEBCF6F52C0DD6D952AD501B4C5665C5C9074F1A86F1AA322C9556DC85lDx4O" TargetMode="External"/><Relationship Id="rId13" Type="http://schemas.openxmlformats.org/officeDocument/2006/relationships/hyperlink" Target="consultantplus://offline/ref=7B13B2C3356F7C6FA78282C40F958B3022EDAF5F1ACC3E1248FEE9051C45F681399507EFF9561D2B1767D0BAF22D358F88B9D73F0EADC998W81A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9247C777A89AD07287EA2FA9FD36D3766CA44A8524C9AFA36F6BA8EEBCF6F52C0DD6D952AD501B4F5065C5C9074F1A86F1AA322C9556DC85lDx4O" TargetMode="External"/><Relationship Id="rId12" Type="http://schemas.openxmlformats.org/officeDocument/2006/relationships/hyperlink" Target="consultantplus://offline/ref=7B13B2C3356F7C6FA78282C40F958B3022EDAF5F1ACC3E1248FEE9051C45F681399507EFF9561D2B1767D0BAF22D358F88B9D73F0EADC998W81A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47C777A89AD07287EA2FA9FD36D3766CA44A8524C9AFA36F6BA8EEBCF6F52C0DD6D952AD501B4C5665C5C9074F1A86F1AA322C9556DC85lDx4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47C777A89AD07287EA2FA9FD36D3766CA54D8627C9AFA36F6BA8EEBCF6F52C1FD6815EAF54054D5D70939841l1xAO" TargetMode="External"/><Relationship Id="rId11" Type="http://schemas.openxmlformats.org/officeDocument/2006/relationships/hyperlink" Target="consultantplus://offline/ref=85A99B8238B98D7FF6AA0B6F302E53BD65CCF5386BDD8658574451A9D3F61B05C66179A97E48CAC9D007D6F036F2549956A7E9CFD79BW0B8N" TargetMode="External"/><Relationship Id="rId5" Type="http://schemas.openxmlformats.org/officeDocument/2006/relationships/hyperlink" Target="consultantplus://offline/ref=9247C777A89AD07287EA2FA9FD36D3766CA44A8524C9AFA36F6BA8EEBCF6F52C0DD6D952AD501B4C5665C5C9074F1A86F1AA322C9556DC85lDx4O" TargetMode="External"/><Relationship Id="rId15" Type="http://schemas.openxmlformats.org/officeDocument/2006/relationships/hyperlink" Target="consultantplus://offline/ref=7B13B2C3356F7C6FA78282C40F958B3022EDAF5F1ACC3E1248FEE9051C45F681399507EFF9561D2B1067D0BAF22D358F88B9D73F0EADC998W81AO" TargetMode="External"/><Relationship Id="rId10" Type="http://schemas.openxmlformats.org/officeDocument/2006/relationships/hyperlink" Target="consultantplus://offline/ref=85A99B8238B98D7FF6AA0B6F302E53BD65CCF33A6CD08658574451A9D3F61B05C66179AA7D4ECAC3875DC6F47FA55C8553B1F7C5C99B08DAWFB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47C777A89AD07287EA2FA9FD36D3766CA44A8524C9AFA36F6BA8EEBCF6F52C0DD6D952AD501A4D5665C5C9074F1A86F1AA322C9556DC85lDx4O" TargetMode="External"/><Relationship Id="rId14" Type="http://schemas.openxmlformats.org/officeDocument/2006/relationships/hyperlink" Target="consultantplus://offline/ref=7B13B2C3356F7C6FA7829FD619958B3020E0AF5E18C13E1248FEE9051C45F681399507EFF9561D2B1767D0BAF22D358F88B9D73F0EADC998W81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bezgubova</cp:lastModifiedBy>
  <cp:revision>5</cp:revision>
  <dcterms:created xsi:type="dcterms:W3CDTF">2020-09-04T10:52:00Z</dcterms:created>
  <dcterms:modified xsi:type="dcterms:W3CDTF">2020-12-11T08:05:00Z</dcterms:modified>
</cp:coreProperties>
</file>