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9B" w:rsidRDefault="00AC6D9B" w:rsidP="00AC6D9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14.05.2020. </w:t>
      </w:r>
      <w:r w:rsidRPr="003303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9F0500" w:rsidRPr="00AC6D9B" w:rsidRDefault="009F0500" w:rsidP="00AC6D9B">
      <w:pPr>
        <w:shd w:val="clear" w:color="auto" w:fill="FFFFFF"/>
        <w:spacing w:before="435" w:after="0" w:line="525" w:lineRule="atLeast"/>
        <w:ind w:right="450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C6D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Минтруд объяснил, как оплатят нерабочие дни в мае</w:t>
      </w:r>
    </w:p>
    <w:p w:rsidR="009F0500" w:rsidRPr="00AC6D9B" w:rsidRDefault="009F0500" w:rsidP="00AC6D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D9B">
        <w:rPr>
          <w:color w:val="000000"/>
          <w:sz w:val="28"/>
          <w:szCs w:val="28"/>
        </w:rPr>
        <w:t xml:space="preserve">В Министерстве труда объяснили, как будут оплачивать нерабочие дни. </w:t>
      </w:r>
    </w:p>
    <w:p w:rsidR="009F0500" w:rsidRPr="00AC6D9B" w:rsidRDefault="009F0500" w:rsidP="00AC6D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D9B">
        <w:rPr>
          <w:color w:val="000000"/>
          <w:sz w:val="28"/>
          <w:szCs w:val="28"/>
        </w:rPr>
        <w:t>Выходные продлили до 11 мая включительно, это означает, что к традиционным праздничным выходным, приуроченным к Первомаю и Дню Победы приплюсовали и предпраздничные дни. В своем обращении президент Владимир </w:t>
      </w:r>
      <w:r w:rsidRPr="00AC6D9B">
        <w:rPr>
          <w:rStyle w:val="name-link"/>
          <w:color w:val="000000"/>
          <w:sz w:val="28"/>
          <w:szCs w:val="28"/>
        </w:rPr>
        <w:t>Путин</w:t>
      </w:r>
      <w:r w:rsidRPr="00AC6D9B">
        <w:rPr>
          <w:color w:val="000000"/>
          <w:sz w:val="28"/>
          <w:szCs w:val="28"/>
        </w:rPr>
        <w:t> сказал, что это должны быть оплачиваемые выходные</w:t>
      </w:r>
      <w:r w:rsidR="00AC6D9B">
        <w:rPr>
          <w:color w:val="000000"/>
          <w:sz w:val="28"/>
          <w:szCs w:val="28"/>
        </w:rPr>
        <w:t xml:space="preserve"> (</w:t>
      </w:r>
      <w:r w:rsidR="00AC6D9B" w:rsidRPr="00AC6D9B">
        <w:rPr>
          <w:color w:val="000000"/>
          <w:sz w:val="28"/>
          <w:szCs w:val="28"/>
        </w:rPr>
        <w:t xml:space="preserve">Подп. «б» п. 1 указа Президента от 11.05.2020 № 316, письмо </w:t>
      </w:r>
      <w:proofErr w:type="spellStart"/>
      <w:r w:rsidR="00AC6D9B" w:rsidRPr="00AC6D9B">
        <w:rPr>
          <w:color w:val="000000"/>
          <w:sz w:val="28"/>
          <w:szCs w:val="28"/>
        </w:rPr>
        <w:t>Минпросвещения</w:t>
      </w:r>
      <w:proofErr w:type="spellEnd"/>
      <w:r w:rsidR="00AC6D9B" w:rsidRPr="00AC6D9B">
        <w:rPr>
          <w:color w:val="000000"/>
          <w:sz w:val="28"/>
          <w:szCs w:val="28"/>
        </w:rPr>
        <w:t xml:space="preserve"> от 08.04.2020 № ГД-161/04</w:t>
      </w:r>
      <w:r w:rsidR="00AC6D9B">
        <w:rPr>
          <w:color w:val="000000"/>
          <w:sz w:val="28"/>
          <w:szCs w:val="28"/>
        </w:rPr>
        <w:t>)</w:t>
      </w:r>
      <w:r w:rsidRPr="00AC6D9B">
        <w:rPr>
          <w:color w:val="000000"/>
          <w:sz w:val="28"/>
          <w:szCs w:val="28"/>
        </w:rPr>
        <w:t>.</w:t>
      </w:r>
    </w:p>
    <w:p w:rsidR="009F0500" w:rsidRPr="00AC6D9B" w:rsidRDefault="009F0500" w:rsidP="00AC6D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D9B">
        <w:rPr>
          <w:color w:val="000000"/>
          <w:sz w:val="28"/>
          <w:szCs w:val="28"/>
        </w:rPr>
        <w:t>- Деньги должны начислять по тому же принципу, что и в апреле. То есть заработная плата сохраняется и выплачивается в обычном размере,- сообщили РИА Новости в </w:t>
      </w:r>
      <w:r w:rsidRPr="00AC6D9B">
        <w:rPr>
          <w:rStyle w:val="resh-link"/>
          <w:color w:val="000000"/>
          <w:sz w:val="28"/>
          <w:szCs w:val="28"/>
        </w:rPr>
        <w:t>Минтруде</w:t>
      </w:r>
      <w:r w:rsidRPr="00AC6D9B">
        <w:rPr>
          <w:color w:val="000000"/>
          <w:sz w:val="28"/>
          <w:szCs w:val="28"/>
        </w:rPr>
        <w:t>.</w:t>
      </w:r>
    </w:p>
    <w:p w:rsidR="009F0500" w:rsidRPr="00AC6D9B" w:rsidRDefault="009F0500" w:rsidP="00AC6D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D9B">
        <w:rPr>
          <w:color w:val="000000"/>
          <w:sz w:val="28"/>
          <w:szCs w:val="28"/>
        </w:rPr>
        <w:t xml:space="preserve">Ранее глава Минтруда Антон </w:t>
      </w:r>
      <w:proofErr w:type="spellStart"/>
      <w:r w:rsidRPr="00AC6D9B">
        <w:rPr>
          <w:color w:val="000000"/>
          <w:sz w:val="28"/>
          <w:szCs w:val="28"/>
        </w:rPr>
        <w:t>Котяков</w:t>
      </w:r>
      <w:proofErr w:type="spellEnd"/>
      <w:r w:rsidRPr="00AC6D9B">
        <w:rPr>
          <w:color w:val="000000"/>
          <w:sz w:val="28"/>
          <w:szCs w:val="28"/>
        </w:rPr>
        <w:t xml:space="preserve"> предупреждал - зарплата сотрудников не должна снижаться, если он работает на </w:t>
      </w:r>
      <w:proofErr w:type="spellStart"/>
      <w:r w:rsidRPr="00AC6D9B">
        <w:rPr>
          <w:color w:val="000000"/>
          <w:sz w:val="28"/>
          <w:szCs w:val="28"/>
        </w:rPr>
        <w:t>удаленке</w:t>
      </w:r>
      <w:proofErr w:type="spellEnd"/>
      <w:r w:rsidRPr="00AC6D9B">
        <w:rPr>
          <w:color w:val="000000"/>
          <w:sz w:val="28"/>
          <w:szCs w:val="28"/>
        </w:rPr>
        <w:t xml:space="preserve"> из-за пандемии. Исключение может быть только одно, когда изменились обязанности сотрудника.</w:t>
      </w:r>
    </w:p>
    <w:p w:rsidR="00422DA8" w:rsidRDefault="00422DA8" w:rsidP="009F05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422DA8" w:rsidRDefault="00AC6D9B" w:rsidP="00422DA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</w:t>
      </w:r>
      <w:r w:rsidR="0042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подготовила: О.В. Жукова, начальник отдела бюджетной политики ЦСРО</w:t>
      </w:r>
    </w:p>
    <w:p w:rsidR="00422DA8" w:rsidRDefault="00422DA8" w:rsidP="009F05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9F0500" w:rsidRDefault="009F0500" w:rsidP="009F05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9F0500" w:rsidRDefault="009F0500" w:rsidP="009F05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E07CEB" w:rsidRDefault="00E07CEB" w:rsidP="009F05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sectPr w:rsidR="00E07CEB" w:rsidSect="0039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AF9"/>
    <w:rsid w:val="00396005"/>
    <w:rsid w:val="003A3EAF"/>
    <w:rsid w:val="00422DA8"/>
    <w:rsid w:val="0068329C"/>
    <w:rsid w:val="009F0500"/>
    <w:rsid w:val="00AC6D9B"/>
    <w:rsid w:val="00BD0AF9"/>
    <w:rsid w:val="00E0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D9C1A-F213-4199-9393-631F02AF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05"/>
  </w:style>
  <w:style w:type="paragraph" w:styleId="1">
    <w:name w:val="heading 1"/>
    <w:basedOn w:val="a"/>
    <w:link w:val="10"/>
    <w:uiPriority w:val="9"/>
    <w:qFormat/>
    <w:rsid w:val="009F0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-link">
    <w:name w:val="name-link"/>
    <w:basedOn w:val="a0"/>
    <w:rsid w:val="009F0500"/>
  </w:style>
  <w:style w:type="character" w:styleId="a4">
    <w:name w:val="Hyperlink"/>
    <w:basedOn w:val="a0"/>
    <w:uiPriority w:val="99"/>
    <w:semiHidden/>
    <w:unhideWhenUsed/>
    <w:rsid w:val="009F0500"/>
    <w:rPr>
      <w:color w:val="0000FF"/>
      <w:u w:val="single"/>
    </w:rPr>
  </w:style>
  <w:style w:type="character" w:customStyle="1" w:styleId="resh-link">
    <w:name w:val="resh-link"/>
    <w:basedOn w:val="a0"/>
    <w:rsid w:val="009F0500"/>
  </w:style>
  <w:style w:type="paragraph" w:styleId="a5">
    <w:name w:val="Balloon Text"/>
    <w:basedOn w:val="a"/>
    <w:link w:val="a6"/>
    <w:uiPriority w:val="99"/>
    <w:semiHidden/>
    <w:unhideWhenUsed/>
    <w:rsid w:val="00AC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3</cp:revision>
  <dcterms:created xsi:type="dcterms:W3CDTF">2020-09-09T09:02:00Z</dcterms:created>
  <dcterms:modified xsi:type="dcterms:W3CDTF">2020-12-14T12:35:00Z</dcterms:modified>
</cp:coreProperties>
</file>