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A16" w:rsidRPr="00751A16" w:rsidRDefault="00751A16" w:rsidP="00751A16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751A1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Консультация для учителей истории и заместителей руководителей школ:</w:t>
      </w:r>
    </w:p>
    <w:p w:rsidR="00751A16" w:rsidRPr="00751A16" w:rsidRDefault="00751A16" w:rsidP="00751A16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751A1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День окончания Второй мировой войны.</w:t>
      </w:r>
    </w:p>
    <w:p w:rsidR="00751A16" w:rsidRPr="00751A16" w:rsidRDefault="00751A16" w:rsidP="00751A16">
      <w:pPr>
        <w:shd w:val="clear" w:color="auto" w:fill="FFFFFF"/>
        <w:spacing w:after="0" w:line="1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51A16" w:rsidRDefault="00751A16" w:rsidP="00751A16">
      <w:pPr>
        <w:shd w:val="clear" w:color="auto" w:fill="FFFFFF"/>
        <w:spacing w:after="0" w:line="420" w:lineRule="atLeast"/>
        <w:ind w:firstLine="709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51A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14 апреля 2020 года Госдума утвердила новую дату окончания Второй мировой войны – 3 сентября, а не 2-го, как было раньше (</w:t>
      </w:r>
      <w:hyperlink r:id="rId4" w:tgtFrame="_blank" w:history="1">
        <w:r w:rsidRPr="00751A16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Федеральный закон от 24.04.2020 № 126-ФЗ</w:t>
        </w:r>
      </w:hyperlink>
      <w:r w:rsidRPr="00751A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 Авторы поправки отмечают, что Президиум Верховного Совета СССР в 1945 году принял Указ «Об объявлении 3 сентября праздником победы над Японией», а также на оборотной стороне медали «За победу над Японией», которой наградили около 1 831 000 человек, выбита дата – «3 сентября 1945».</w:t>
      </w:r>
    </w:p>
    <w:p w:rsidR="00751A16" w:rsidRPr="00751A16" w:rsidRDefault="00751A16" w:rsidP="00751A16">
      <w:pPr>
        <w:shd w:val="clear" w:color="auto" w:fill="FFFFFF"/>
        <w:spacing w:after="0" w:line="420" w:lineRule="atLeast"/>
        <w:ind w:firstLine="709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751A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Минпросвещения</w:t>
      </w:r>
      <w:proofErr w:type="spellEnd"/>
      <w:r w:rsidRPr="00751A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включило именно эту дату в новый календарь образовательных событий (</w:t>
      </w:r>
      <w:hyperlink r:id="rId5" w:tgtFrame="_blank" w:history="1">
        <w:r w:rsidRPr="00751A16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письмо от 05.06.2020 № ВБ-1206/04</w:t>
        </w:r>
      </w:hyperlink>
      <w:r w:rsidRPr="00751A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</w:t>
      </w:r>
    </w:p>
    <w:p w:rsidR="00751A16" w:rsidRPr="00751A16" w:rsidRDefault="00751A16" w:rsidP="00751A16">
      <w:pPr>
        <w:shd w:val="clear" w:color="auto" w:fill="FFFFFF"/>
        <w:spacing w:after="0" w:line="420" w:lineRule="atLeast"/>
        <w:ind w:firstLine="709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51A16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Очные мероприятия. </w:t>
      </w:r>
      <w:r w:rsidRPr="00751A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Классные руководители или учителя истории могут провести занятия, на которых расскажут о новой памятной дате. Также можно организовать спортивно-патриотические игры на открытом воздухе или интеллектуально-познавательные викторины.</w:t>
      </w:r>
    </w:p>
    <w:p w:rsidR="00751A16" w:rsidRPr="00751A16" w:rsidRDefault="00751A16" w:rsidP="00751A16">
      <w:pPr>
        <w:shd w:val="clear" w:color="auto" w:fill="FFFFFF"/>
        <w:spacing w:after="0" w:line="420" w:lineRule="atLeast"/>
        <w:ind w:firstLine="709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51A16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Онлайн-активности. 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</w:t>
      </w:r>
      <w:r w:rsidRPr="00751A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аместитель директора по ВР вместе с ответственным за сайт школы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может </w:t>
      </w:r>
      <w:r w:rsidRPr="00751A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организ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овать</w:t>
      </w:r>
      <w:r w:rsidRPr="00751A1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на нем специальный раздел, посвященный Дню окончания Второй мировой войны. Тогда ученики смогут принять участие в его наполнении, узнают о тематических конкурсах, онлайн-мастер-классах и виртуальных экскурсиях, которые проведет школа.</w:t>
      </w:r>
    </w:p>
    <w:p w:rsidR="00226386" w:rsidRDefault="00226386" w:rsidP="00751A16">
      <w:pPr>
        <w:ind w:firstLine="709"/>
        <w:jc w:val="both"/>
      </w:pPr>
    </w:p>
    <w:p w:rsidR="00751A16" w:rsidRDefault="00751A16" w:rsidP="00751A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Консультацию</w:t>
      </w:r>
      <w:r w:rsidRPr="00E45463">
        <w:rPr>
          <w:rFonts w:ascii="Times New Roman" w:hAnsi="Times New Roman" w:cs="Times New Roman"/>
          <w:sz w:val="28"/>
          <w:szCs w:val="28"/>
        </w:rPr>
        <w:t xml:space="preserve"> подготов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E45463">
        <w:rPr>
          <w:rFonts w:ascii="Times New Roman" w:hAnsi="Times New Roman" w:cs="Times New Roman"/>
          <w:sz w:val="28"/>
          <w:szCs w:val="28"/>
        </w:rPr>
        <w:t>а Жуков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5463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>, начальник отдела бюджетной политики центра сопровождения развития образования АСОУ</w:t>
      </w:r>
      <w:r w:rsidRPr="00E454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1A16" w:rsidRDefault="00751A16" w:rsidP="00751A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45463">
        <w:rPr>
          <w:rFonts w:ascii="Times New Roman" w:hAnsi="Times New Roman" w:cs="Times New Roman"/>
          <w:sz w:val="28"/>
          <w:szCs w:val="28"/>
        </w:rPr>
        <w:t xml:space="preserve">сточник: Электронный журнал «Справочник руководителя образовательного учреждения»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45463">
        <w:rPr>
          <w:rFonts w:ascii="Times New Roman" w:hAnsi="Times New Roman" w:cs="Times New Roman"/>
          <w:sz w:val="28"/>
          <w:szCs w:val="28"/>
        </w:rPr>
        <w:t xml:space="preserve"> 2020 год. </w:t>
      </w:r>
    </w:p>
    <w:p w:rsidR="00751A16" w:rsidRDefault="00751A16" w:rsidP="00751A16">
      <w:pPr>
        <w:jc w:val="both"/>
      </w:pPr>
    </w:p>
    <w:p w:rsidR="00751A16" w:rsidRDefault="00751A16" w:rsidP="00751A16">
      <w:pPr>
        <w:jc w:val="both"/>
      </w:pPr>
      <w:bookmarkStart w:id="0" w:name="_GoBack"/>
      <w:bookmarkEnd w:id="0"/>
    </w:p>
    <w:sectPr w:rsidR="0075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16"/>
    <w:rsid w:val="00226386"/>
    <w:rsid w:val="00751A16"/>
    <w:rsid w:val="00FC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C60BB-7EFA-4406-98E7-23BD3870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1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A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page-blockauthor-name-wrapper">
    <w:name w:val="article-page-block__author-name-wrapper"/>
    <w:basedOn w:val="a0"/>
    <w:rsid w:val="00751A16"/>
  </w:style>
  <w:style w:type="character" w:customStyle="1" w:styleId="article-page-blockauthor-name">
    <w:name w:val="article-page-block__author-name"/>
    <w:basedOn w:val="a0"/>
    <w:rsid w:val="00751A16"/>
  </w:style>
  <w:style w:type="character" w:customStyle="1" w:styleId="article-page-blockauthor-comma">
    <w:name w:val="article-page-block__author-comma"/>
    <w:basedOn w:val="a0"/>
    <w:rsid w:val="00751A16"/>
  </w:style>
  <w:style w:type="character" w:customStyle="1" w:styleId="article-page-blockauthor-post">
    <w:name w:val="article-page-block__author-post"/>
    <w:basedOn w:val="a0"/>
    <w:rsid w:val="00751A16"/>
  </w:style>
  <w:style w:type="character" w:customStyle="1" w:styleId="comment-right-informer-wr">
    <w:name w:val="comment-right-informer-wr"/>
    <w:basedOn w:val="a0"/>
    <w:rsid w:val="00751A16"/>
  </w:style>
  <w:style w:type="paragraph" w:styleId="a3">
    <w:name w:val="Normal (Web)"/>
    <w:basedOn w:val="a"/>
    <w:uiPriority w:val="99"/>
    <w:semiHidden/>
    <w:unhideWhenUsed/>
    <w:rsid w:val="0075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1A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406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0696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2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09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4014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6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rukobr.ru/npd-doc?npmid=99&amp;npid=565087671" TargetMode="External"/><Relationship Id="rId4" Type="http://schemas.openxmlformats.org/officeDocument/2006/relationships/hyperlink" Target="https://e.rukobr.ru/npd-doc?npmid=99&amp;npid=5647476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2020-09-06T06:58:00Z</dcterms:created>
  <dcterms:modified xsi:type="dcterms:W3CDTF">2020-12-14T10:46:00Z</dcterms:modified>
</cp:coreProperties>
</file>