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0BA" w:rsidRPr="00550B7A" w:rsidRDefault="002210BA" w:rsidP="002210BA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0B7A">
        <w:rPr>
          <w:rFonts w:ascii="Times New Roman" w:hAnsi="Times New Roman" w:cs="Times New Roman"/>
          <w:color w:val="auto"/>
          <w:sz w:val="28"/>
          <w:szCs w:val="28"/>
        </w:rPr>
        <w:t>Консультация для руководителей и</w:t>
      </w:r>
    </w:p>
    <w:p w:rsidR="002210BA" w:rsidRPr="00550B7A" w:rsidRDefault="002210BA" w:rsidP="002210BA">
      <w:pPr>
        <w:pStyle w:val="1"/>
        <w:spacing w:before="0" w:beforeAutospacing="0" w:after="0" w:afterAutospacing="0"/>
        <w:ind w:firstLine="709"/>
        <w:jc w:val="both"/>
        <w:rPr>
          <w:spacing w:val="-6"/>
          <w:sz w:val="28"/>
          <w:szCs w:val="28"/>
        </w:rPr>
      </w:pPr>
      <w:r w:rsidRPr="00550B7A">
        <w:rPr>
          <w:spacing w:val="-6"/>
          <w:sz w:val="28"/>
          <w:szCs w:val="28"/>
        </w:rPr>
        <w:t>работников образовательных учреждений</w:t>
      </w:r>
    </w:p>
    <w:p w:rsidR="005C7EAE" w:rsidRPr="002210BA" w:rsidRDefault="005C7EAE" w:rsidP="00F028AD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aps/>
          <w:color w:val="222222"/>
          <w:spacing w:val="17"/>
          <w:sz w:val="28"/>
          <w:szCs w:val="28"/>
        </w:rPr>
      </w:pPr>
    </w:p>
    <w:p w:rsidR="005C7EAE" w:rsidRPr="002210BA" w:rsidRDefault="002210BA" w:rsidP="00F028AD">
      <w:pPr>
        <w:pStyle w:val="incut-v4title"/>
        <w:spacing w:before="0" w:beforeAutospacing="0" w:after="0" w:afterAutospacing="0"/>
        <w:ind w:firstLine="709"/>
        <w:jc w:val="both"/>
        <w:rPr>
          <w:bCs/>
          <w:color w:val="222222"/>
          <w:sz w:val="28"/>
          <w:szCs w:val="28"/>
        </w:rPr>
      </w:pPr>
      <w:r w:rsidRPr="002210BA">
        <w:rPr>
          <w:b/>
          <w:color w:val="222222"/>
          <w:spacing w:val="-6"/>
          <w:sz w:val="28"/>
          <w:szCs w:val="28"/>
        </w:rPr>
        <w:t>Вопрос:</w:t>
      </w:r>
      <w:r>
        <w:rPr>
          <w:color w:val="222222"/>
          <w:spacing w:val="-6"/>
          <w:sz w:val="28"/>
          <w:szCs w:val="28"/>
        </w:rPr>
        <w:t xml:space="preserve"> </w:t>
      </w:r>
      <w:r w:rsidR="005C7EAE" w:rsidRPr="002210BA">
        <w:rPr>
          <w:bCs/>
          <w:color w:val="222222"/>
          <w:sz w:val="28"/>
          <w:szCs w:val="28"/>
        </w:rPr>
        <w:t>Какую информацию</w:t>
      </w:r>
      <w:r w:rsidR="000C10E2">
        <w:rPr>
          <w:bCs/>
          <w:color w:val="222222"/>
          <w:sz w:val="28"/>
          <w:szCs w:val="28"/>
        </w:rPr>
        <w:t xml:space="preserve"> о персональных данных</w:t>
      </w:r>
      <w:r w:rsidR="005C7EAE" w:rsidRPr="002210BA">
        <w:rPr>
          <w:bCs/>
          <w:color w:val="222222"/>
          <w:sz w:val="28"/>
          <w:szCs w:val="28"/>
        </w:rPr>
        <w:t xml:space="preserve"> считать обезличенной</w:t>
      </w:r>
      <w:r>
        <w:rPr>
          <w:bCs/>
          <w:color w:val="222222"/>
          <w:sz w:val="28"/>
          <w:szCs w:val="28"/>
        </w:rPr>
        <w:t>?</w:t>
      </w:r>
    </w:p>
    <w:p w:rsidR="00F533DD" w:rsidRPr="00FD2BA3" w:rsidRDefault="002210BA" w:rsidP="00EA22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DD">
        <w:rPr>
          <w:rFonts w:ascii="Times New Roman" w:hAnsi="Times New Roman" w:cs="Times New Roman"/>
          <w:b/>
          <w:color w:val="222222"/>
          <w:spacing w:val="-6"/>
          <w:sz w:val="28"/>
          <w:szCs w:val="28"/>
        </w:rPr>
        <w:t>Ответ:</w:t>
      </w:r>
      <w:r w:rsidRPr="00EB09DD">
        <w:rPr>
          <w:rFonts w:ascii="Times New Roman" w:hAnsi="Times New Roman" w:cs="Times New Roman"/>
          <w:color w:val="222222"/>
          <w:spacing w:val="-6"/>
          <w:sz w:val="28"/>
          <w:szCs w:val="28"/>
        </w:rPr>
        <w:t xml:space="preserve"> </w:t>
      </w:r>
      <w:r w:rsidR="00F533DD" w:rsidRPr="00FD2BA3">
        <w:rPr>
          <w:rFonts w:ascii="Times New Roman" w:hAnsi="Times New Roman" w:cs="Times New Roman"/>
          <w:sz w:val="28"/>
          <w:szCs w:val="28"/>
        </w:rPr>
        <w:t>Организация обязана обеспечить конфиденциальность имеющихся персональных данных (</w:t>
      </w:r>
      <w:hyperlink r:id="rId5" w:history="1">
        <w:r w:rsidR="00F533DD" w:rsidRPr="00FD2BA3">
          <w:rPr>
            <w:rFonts w:ascii="Times New Roman" w:hAnsi="Times New Roman" w:cs="Times New Roman"/>
            <w:color w:val="0000FF"/>
            <w:sz w:val="28"/>
            <w:szCs w:val="28"/>
          </w:rPr>
          <w:t>ст. 7</w:t>
        </w:r>
      </w:hyperlink>
      <w:r w:rsidR="00F533DD" w:rsidRPr="00FD2BA3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anchor="/document/99/901990046/XA00M8U2MR/" w:history="1">
        <w:r w:rsidR="00FD2BA3" w:rsidRPr="00FD2BA3">
          <w:rPr>
            <w:rFonts w:ascii="Times New Roman" w:hAnsi="Times New Roman" w:cs="Times New Roman"/>
            <w:sz w:val="28"/>
            <w:szCs w:val="28"/>
          </w:rPr>
          <w:t>Федерального закона от 27.07.2006 N 152-ФЗ "О персональных данных" (далее - Закон N 152-ФЗ)</w:t>
        </w:r>
      </w:hyperlink>
      <w:r w:rsidR="00FD2BA3" w:rsidRPr="00FD2BA3">
        <w:rPr>
          <w:rFonts w:ascii="Times New Roman" w:hAnsi="Times New Roman" w:cs="Times New Roman"/>
          <w:sz w:val="28"/>
          <w:szCs w:val="28"/>
        </w:rPr>
        <w:t>).</w:t>
      </w:r>
    </w:p>
    <w:p w:rsidR="00F533DD" w:rsidRDefault="00F533DD" w:rsidP="00EA22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BA3">
        <w:rPr>
          <w:rFonts w:ascii="Times New Roman" w:hAnsi="Times New Roman" w:cs="Times New Roman"/>
          <w:sz w:val="28"/>
          <w:szCs w:val="28"/>
        </w:rPr>
        <w:t>Исключения составляют те случаи, когда персональные данные обезличены или когда они являются общедоступными</w:t>
      </w:r>
      <w:r>
        <w:rPr>
          <w:rFonts w:ascii="Times New Roman" w:hAnsi="Times New Roman" w:cs="Times New Roman"/>
          <w:sz w:val="28"/>
          <w:szCs w:val="28"/>
        </w:rPr>
        <w:t>, например справочники или адресные телефонные книги. Данные сведения могут быть лишены доступности по решению субъекта или государственных уполномоченных органов (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ст. 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3DD">
        <w:rPr>
          <w:rFonts w:ascii="Times New Roman" w:hAnsi="Times New Roman" w:cs="Times New Roman"/>
          <w:sz w:val="28"/>
          <w:szCs w:val="28"/>
        </w:rPr>
        <w:t>Закона № 152-ФЗ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210BA" w:rsidRPr="00EB09DD" w:rsidRDefault="002210BA" w:rsidP="00EA22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DD">
        <w:rPr>
          <w:rFonts w:ascii="Times New Roman" w:hAnsi="Times New Roman" w:cs="Times New Roman"/>
          <w:sz w:val="28"/>
          <w:szCs w:val="28"/>
        </w:rPr>
        <w:t xml:space="preserve">Обезличивание персональных данных </w:t>
      </w:r>
      <w:r w:rsidR="00EB09DD" w:rsidRPr="00EB09DD">
        <w:rPr>
          <w:rFonts w:ascii="Times New Roman" w:hAnsi="Times New Roman" w:cs="Times New Roman"/>
          <w:sz w:val="28"/>
          <w:szCs w:val="28"/>
        </w:rPr>
        <w:t>–</w:t>
      </w:r>
      <w:r w:rsidRPr="00EB09DD">
        <w:rPr>
          <w:rFonts w:ascii="Times New Roman" w:hAnsi="Times New Roman" w:cs="Times New Roman"/>
          <w:sz w:val="28"/>
          <w:szCs w:val="28"/>
        </w:rPr>
        <w:t xml:space="preserve"> </w:t>
      </w:r>
      <w:r w:rsidR="00EB09DD" w:rsidRPr="00EB09DD">
        <w:rPr>
          <w:rFonts w:ascii="Times New Roman" w:hAnsi="Times New Roman" w:cs="Times New Roman"/>
          <w:sz w:val="28"/>
          <w:szCs w:val="28"/>
        </w:rPr>
        <w:t xml:space="preserve">это </w:t>
      </w:r>
      <w:r w:rsidRPr="00EB09DD">
        <w:rPr>
          <w:rFonts w:ascii="Times New Roman" w:hAnsi="Times New Roman" w:cs="Times New Roman"/>
          <w:sz w:val="28"/>
          <w:szCs w:val="28"/>
        </w:rPr>
        <w:t>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</w:t>
      </w:r>
      <w:r w:rsidR="00EB09DD" w:rsidRPr="00EB09DD">
        <w:rPr>
          <w:rFonts w:ascii="Times New Roman" w:hAnsi="Times New Roman" w:cs="Times New Roman"/>
          <w:sz w:val="28"/>
          <w:szCs w:val="28"/>
        </w:rPr>
        <w:t xml:space="preserve"> (</w:t>
      </w:r>
      <w:hyperlink r:id="rId8" w:anchor="/document/99/901990046/XA00M8U2MR/" w:history="1">
        <w:r w:rsidR="00EB09DD" w:rsidRPr="00FD2BA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 9 ст.3 Закона № 152-ФЗ</w:t>
        </w:r>
      </w:hyperlink>
      <w:r w:rsidR="00EB09DD" w:rsidRPr="00EB09DD">
        <w:rPr>
          <w:rFonts w:ascii="Times New Roman" w:hAnsi="Times New Roman" w:cs="Times New Roman"/>
          <w:sz w:val="28"/>
          <w:szCs w:val="28"/>
        </w:rPr>
        <w:t>).</w:t>
      </w:r>
    </w:p>
    <w:p w:rsidR="002210BA" w:rsidRDefault="005C7EAE" w:rsidP="00EA22FC">
      <w:pPr>
        <w:pStyle w:val="a4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2210BA">
        <w:rPr>
          <w:color w:val="222222"/>
          <w:sz w:val="28"/>
          <w:szCs w:val="28"/>
        </w:rPr>
        <w:t xml:space="preserve">Иногда совокупности формально обезличенной информации бывает достаточно, чтобы понять, о ком идет речь. В таком случае суды и проверяющие не признают ее обезличенной. </w:t>
      </w:r>
    </w:p>
    <w:p w:rsidR="002210BA" w:rsidRDefault="005C7EAE" w:rsidP="00EA22FC">
      <w:pPr>
        <w:pStyle w:val="a4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2210BA">
        <w:rPr>
          <w:color w:val="222222"/>
          <w:sz w:val="28"/>
          <w:szCs w:val="28"/>
        </w:rPr>
        <w:t xml:space="preserve">Например, если написать о «директоре школы» либо «жителе села N», то сведений недостаточно. А если о «директоре школы – жителе села N», которое находится вне пределов транспортной доступности от иных населенных пунктов и имеет только одну школу, то человека определить легко. </w:t>
      </w:r>
      <w:r w:rsidR="002210BA">
        <w:rPr>
          <w:color w:val="222222"/>
          <w:sz w:val="28"/>
          <w:szCs w:val="28"/>
        </w:rPr>
        <w:t xml:space="preserve">Такую информацию </w:t>
      </w:r>
      <w:r w:rsidR="002210BA" w:rsidRPr="002210BA">
        <w:rPr>
          <w:color w:val="222222"/>
          <w:sz w:val="28"/>
          <w:szCs w:val="28"/>
        </w:rPr>
        <w:t>не признают обезличенной.</w:t>
      </w:r>
    </w:p>
    <w:p w:rsidR="005C7EAE" w:rsidRPr="002210BA" w:rsidRDefault="005C7EAE" w:rsidP="00EA22FC">
      <w:pPr>
        <w:pStyle w:val="a4"/>
        <w:spacing w:before="0" w:beforeAutospacing="0" w:after="0" w:afterAutospacing="0"/>
        <w:ind w:firstLine="709"/>
        <w:jc w:val="both"/>
        <w:rPr>
          <w:b/>
          <w:color w:val="222222"/>
          <w:sz w:val="28"/>
          <w:szCs w:val="28"/>
        </w:rPr>
      </w:pPr>
      <w:r w:rsidRPr="002210BA">
        <w:rPr>
          <w:b/>
          <w:color w:val="222222"/>
          <w:sz w:val="28"/>
          <w:szCs w:val="28"/>
        </w:rPr>
        <w:t xml:space="preserve">В </w:t>
      </w:r>
      <w:r w:rsidR="002210BA">
        <w:rPr>
          <w:b/>
          <w:color w:val="222222"/>
          <w:sz w:val="28"/>
          <w:szCs w:val="28"/>
        </w:rPr>
        <w:t>указанном</w:t>
      </w:r>
      <w:r w:rsidRPr="002210BA">
        <w:rPr>
          <w:b/>
          <w:color w:val="222222"/>
          <w:sz w:val="28"/>
          <w:szCs w:val="28"/>
        </w:rPr>
        <w:t xml:space="preserve"> случае информацию отнесут к персональным данным.</w:t>
      </w:r>
    </w:p>
    <w:p w:rsidR="002210BA" w:rsidRDefault="002210BA" w:rsidP="00EA22FC">
      <w:pPr>
        <w:pStyle w:val="a4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При подготовке консультации использован м</w:t>
      </w:r>
      <w:r w:rsidRPr="00AC4A5E">
        <w:rPr>
          <w:color w:val="222222"/>
          <w:sz w:val="28"/>
          <w:szCs w:val="28"/>
        </w:rPr>
        <w:t>атериал из Справочной системы «Образование»</w:t>
      </w:r>
      <w:r w:rsidR="00F533DD">
        <w:rPr>
          <w:color w:val="222222"/>
          <w:sz w:val="28"/>
          <w:szCs w:val="28"/>
        </w:rPr>
        <w:t xml:space="preserve"> и </w:t>
      </w:r>
      <w:proofErr w:type="spellStart"/>
      <w:proofErr w:type="gramStart"/>
      <w:r w:rsidR="00F533DD">
        <w:rPr>
          <w:color w:val="222222"/>
          <w:sz w:val="28"/>
          <w:szCs w:val="28"/>
        </w:rPr>
        <w:t>интернет-системы</w:t>
      </w:r>
      <w:proofErr w:type="spellEnd"/>
      <w:proofErr w:type="gramEnd"/>
      <w:r w:rsidR="00F533DD">
        <w:rPr>
          <w:color w:val="222222"/>
          <w:sz w:val="28"/>
          <w:szCs w:val="28"/>
        </w:rPr>
        <w:t xml:space="preserve"> «Консультант плюс».</w:t>
      </w:r>
    </w:p>
    <w:p w:rsidR="005C7EAE" w:rsidRDefault="0080635E" w:rsidP="00EA22F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hyperlink r:id="rId9" w:anchor="/document/16/21860/bssPhr6/?of=copy-ef12353b3d" w:history="1">
        <w:r w:rsidR="005C7EAE" w:rsidRPr="002210BA">
          <w:rPr>
            <w:rStyle w:val="a3"/>
            <w:color w:val="0047B3"/>
            <w:sz w:val="28"/>
            <w:szCs w:val="28"/>
            <w:u w:val="none"/>
          </w:rPr>
          <w:t>https://vip.1obraz.ru/#/document/16/21860/bssPhr6/?of=copy-ef12353b3d</w:t>
        </w:r>
      </w:hyperlink>
    </w:p>
    <w:p w:rsidR="00FD2BA3" w:rsidRPr="005C7EAE" w:rsidRDefault="00FD2BA3" w:rsidP="00EA22F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D2BA3" w:rsidRPr="00550B7A" w:rsidRDefault="00FD2BA3" w:rsidP="00FD2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2BA3" w:rsidRDefault="00FD2BA3" w:rsidP="00FD2BA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50B7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Консультацию подготовила </w:t>
      </w:r>
      <w:proofErr w:type="spellStart"/>
      <w:r w:rsidRPr="00550B7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Безгубова</w:t>
      </w:r>
      <w:proofErr w:type="spellEnd"/>
      <w:r w:rsidRPr="00550B7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Вера Геннадьевна, ведущий экономист отдела бюджетной </w:t>
      </w:r>
      <w:proofErr w:type="gramStart"/>
      <w:r w:rsidRPr="00550B7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политики в сфере образования Центра сопровождения развития образования</w:t>
      </w:r>
      <w:proofErr w:type="gramEnd"/>
      <w:r w:rsidRPr="00550B7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АСОУ.</w:t>
      </w:r>
    </w:p>
    <w:p w:rsidR="000C10E2" w:rsidRDefault="000C10E2" w:rsidP="00FD2BA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BC4879" w:rsidRPr="00550B7A" w:rsidRDefault="00BC4879" w:rsidP="00BC4879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sectPr w:rsidR="00BC4879" w:rsidRPr="00550B7A" w:rsidSect="000B3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E5BBD"/>
    <w:multiLevelType w:val="hybridMultilevel"/>
    <w:tmpl w:val="67D032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E4741D"/>
    <w:multiLevelType w:val="hybridMultilevel"/>
    <w:tmpl w:val="9B2A4424"/>
    <w:lvl w:ilvl="0" w:tplc="8AB0E304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color w:val="222222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4C1A26"/>
    <w:multiLevelType w:val="multilevel"/>
    <w:tmpl w:val="B406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BC18A2"/>
    <w:multiLevelType w:val="hybridMultilevel"/>
    <w:tmpl w:val="62E8C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47D2FE0"/>
    <w:multiLevelType w:val="hybridMultilevel"/>
    <w:tmpl w:val="9D0AFF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8F53BFB"/>
    <w:multiLevelType w:val="multilevel"/>
    <w:tmpl w:val="908C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0FA3"/>
    <w:rsid w:val="00044C87"/>
    <w:rsid w:val="00052DB9"/>
    <w:rsid w:val="00071EA4"/>
    <w:rsid w:val="0008023D"/>
    <w:rsid w:val="000A51B4"/>
    <w:rsid w:val="000B33EC"/>
    <w:rsid w:val="000C10E2"/>
    <w:rsid w:val="00122C38"/>
    <w:rsid w:val="001B3D8D"/>
    <w:rsid w:val="00210685"/>
    <w:rsid w:val="002210BA"/>
    <w:rsid w:val="002F60B4"/>
    <w:rsid w:val="003643F0"/>
    <w:rsid w:val="0037398F"/>
    <w:rsid w:val="003A12C3"/>
    <w:rsid w:val="00416D33"/>
    <w:rsid w:val="00430A8E"/>
    <w:rsid w:val="00465A6D"/>
    <w:rsid w:val="00476405"/>
    <w:rsid w:val="00481A0E"/>
    <w:rsid w:val="004D56E8"/>
    <w:rsid w:val="004F0349"/>
    <w:rsid w:val="005278F2"/>
    <w:rsid w:val="00564D08"/>
    <w:rsid w:val="005656E8"/>
    <w:rsid w:val="005C7EAE"/>
    <w:rsid w:val="00653668"/>
    <w:rsid w:val="006667F3"/>
    <w:rsid w:val="00676CA2"/>
    <w:rsid w:val="00690F83"/>
    <w:rsid w:val="006D2CC5"/>
    <w:rsid w:val="006E34F2"/>
    <w:rsid w:val="007154C1"/>
    <w:rsid w:val="0078720F"/>
    <w:rsid w:val="007C43F1"/>
    <w:rsid w:val="0080635E"/>
    <w:rsid w:val="008355A7"/>
    <w:rsid w:val="00865A4D"/>
    <w:rsid w:val="008915B1"/>
    <w:rsid w:val="008E0FA3"/>
    <w:rsid w:val="008E1D73"/>
    <w:rsid w:val="00992F77"/>
    <w:rsid w:val="00995FA2"/>
    <w:rsid w:val="00A02D05"/>
    <w:rsid w:val="00A639C3"/>
    <w:rsid w:val="00AB2284"/>
    <w:rsid w:val="00AC4A5E"/>
    <w:rsid w:val="00AF68A5"/>
    <w:rsid w:val="00B0336E"/>
    <w:rsid w:val="00BA722B"/>
    <w:rsid w:val="00BC133B"/>
    <w:rsid w:val="00BC4879"/>
    <w:rsid w:val="00C10091"/>
    <w:rsid w:val="00C14819"/>
    <w:rsid w:val="00C64895"/>
    <w:rsid w:val="00D42127"/>
    <w:rsid w:val="00DC0975"/>
    <w:rsid w:val="00DF09F3"/>
    <w:rsid w:val="00E327FB"/>
    <w:rsid w:val="00EA22FC"/>
    <w:rsid w:val="00EA2368"/>
    <w:rsid w:val="00EB09DD"/>
    <w:rsid w:val="00EC3D5F"/>
    <w:rsid w:val="00EC6BC2"/>
    <w:rsid w:val="00EE64CF"/>
    <w:rsid w:val="00F028AD"/>
    <w:rsid w:val="00F46F54"/>
    <w:rsid w:val="00F533DD"/>
    <w:rsid w:val="00F73846"/>
    <w:rsid w:val="00FC470F"/>
    <w:rsid w:val="00FD2BA3"/>
    <w:rsid w:val="00FE7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3EC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0B33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95F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2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0F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0F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0F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B33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0B33E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B3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5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ocsticky-panelin">
    <w:name w:val="doc__sticky-panel__in"/>
    <w:basedOn w:val="a0"/>
    <w:rsid w:val="003A12C3"/>
  </w:style>
  <w:style w:type="character" w:customStyle="1" w:styleId="badgetext">
    <w:name w:val="badge__text"/>
    <w:basedOn w:val="a0"/>
    <w:rsid w:val="003A12C3"/>
  </w:style>
  <w:style w:type="character" w:customStyle="1" w:styleId="authorname">
    <w:name w:val="author__name"/>
    <w:basedOn w:val="a0"/>
    <w:rsid w:val="003A12C3"/>
  </w:style>
  <w:style w:type="character" w:customStyle="1" w:styleId="authorprops">
    <w:name w:val="author__props"/>
    <w:basedOn w:val="a0"/>
    <w:rsid w:val="003A12C3"/>
  </w:style>
  <w:style w:type="character" w:styleId="a5">
    <w:name w:val="Strong"/>
    <w:basedOn w:val="a0"/>
    <w:uiPriority w:val="22"/>
    <w:qFormat/>
    <w:rsid w:val="003A12C3"/>
    <w:rPr>
      <w:b/>
      <w:bCs/>
    </w:rPr>
  </w:style>
  <w:style w:type="paragraph" w:customStyle="1" w:styleId="copyright-info">
    <w:name w:val="copyright-info"/>
    <w:basedOn w:val="a"/>
    <w:rsid w:val="003A1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A12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incut-v4title">
    <w:name w:val="incut-v4__title"/>
    <w:basedOn w:val="a"/>
    <w:rsid w:val="00565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64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43F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C6BC2"/>
    <w:pPr>
      <w:ind w:left="720"/>
      <w:contextualSpacing/>
    </w:pPr>
  </w:style>
  <w:style w:type="character" w:customStyle="1" w:styleId="hidden">
    <w:name w:val="hidden"/>
    <w:basedOn w:val="a0"/>
    <w:rsid w:val="00F73846"/>
  </w:style>
  <w:style w:type="paragraph" w:styleId="HTML">
    <w:name w:val="HTML Preformatted"/>
    <w:basedOn w:val="a"/>
    <w:link w:val="HTML0"/>
    <w:uiPriority w:val="99"/>
    <w:semiHidden/>
    <w:unhideWhenUsed/>
    <w:rsid w:val="00465A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65A6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ill">
    <w:name w:val="fill"/>
    <w:basedOn w:val="a0"/>
    <w:rsid w:val="00465A6D"/>
  </w:style>
  <w:style w:type="character" w:customStyle="1" w:styleId="sfwc">
    <w:name w:val="sfwc"/>
    <w:basedOn w:val="a0"/>
    <w:rsid w:val="00465A6D"/>
  </w:style>
  <w:style w:type="character" w:styleId="a9">
    <w:name w:val="FollowedHyperlink"/>
    <w:basedOn w:val="a0"/>
    <w:uiPriority w:val="99"/>
    <w:semiHidden/>
    <w:unhideWhenUsed/>
    <w:rsid w:val="00AC4A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3EC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0B33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95F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0F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0F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0F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B33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0B33E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B3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5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172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62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8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81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86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4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861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070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27335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943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74396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0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59906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2308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9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365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48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8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6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630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30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582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52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DFDD"/>
            <w:right w:val="none" w:sz="0" w:space="0" w:color="auto"/>
          </w:divBdr>
          <w:divsChild>
            <w:div w:id="1974244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8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5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6782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46650">
                      <w:marLeft w:val="0"/>
                      <w:marRight w:val="0"/>
                      <w:marTop w:val="22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705383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82035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631120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80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037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725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7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1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DFDD"/>
            <w:right w:val="none" w:sz="0" w:space="0" w:color="auto"/>
          </w:divBdr>
          <w:divsChild>
            <w:div w:id="76581235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2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3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15574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347141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04932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473681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43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344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F686E1EA2C6934BFE950F783F94FAB1592037E2D61DB2ABAEBC30AFFF6F42F3449EDBD6E94FD0C851D2F285DB4763766F79092D8BF0869AvEH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F686E1EA2C6934BFE950F783F94FAB1592037E2D61DB2ABAEBC30AFFF6F42F3449EDBD6E94FD2C956D2F285DB4763766F79092D8BF0869AvEHCN" TargetMode="External"/><Relationship Id="rId90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bezgubova</dc:creator>
  <cp:lastModifiedBy>zhukova_ov</cp:lastModifiedBy>
  <cp:revision>3</cp:revision>
  <dcterms:created xsi:type="dcterms:W3CDTF">2021-02-15T12:01:00Z</dcterms:created>
  <dcterms:modified xsi:type="dcterms:W3CDTF">2021-02-15T12:02:00Z</dcterms:modified>
</cp:coreProperties>
</file>